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556" w:rsidRDefault="00206D2A">
      <w:pPr>
        <w:spacing w:line="580" w:lineRule="exact"/>
        <w:jc w:val="center"/>
        <w:outlineLvl w:val="1"/>
        <w:rPr>
          <w:rFonts w:ascii="宋体" w:hAnsi="宋体" w:cs="宋体"/>
          <w:b/>
          <w:kern w:val="0"/>
          <w:sz w:val="36"/>
          <w:szCs w:val="36"/>
        </w:rPr>
      </w:pPr>
      <w:r>
        <w:rPr>
          <w:rFonts w:ascii="宋体" w:hAnsi="宋体" w:cs="宋体" w:hint="eastAsia"/>
          <w:b/>
          <w:kern w:val="0"/>
          <w:sz w:val="36"/>
          <w:szCs w:val="36"/>
        </w:rPr>
        <w:t>泉州市储备排污权协议出让办事指南（一）</w:t>
      </w:r>
    </w:p>
    <w:p w:rsidR="00EA4556" w:rsidRDefault="00EA4556">
      <w:pPr>
        <w:spacing w:line="480" w:lineRule="exact"/>
        <w:outlineLvl w:val="1"/>
        <w:rPr>
          <w:rFonts w:ascii="仿宋_GB2312" w:eastAsia="仿宋_GB2312" w:hAnsi="仿宋_GB2312" w:cs="仿宋_GB2312"/>
          <w:bCs/>
          <w:kern w:val="0"/>
          <w:sz w:val="28"/>
          <w:szCs w:val="28"/>
        </w:rPr>
      </w:pPr>
    </w:p>
    <w:p w:rsidR="00EA4556" w:rsidRDefault="00206D2A" w:rsidP="009F2A05">
      <w:pPr>
        <w:spacing w:line="520" w:lineRule="exact"/>
        <w:ind w:firstLineChars="200" w:firstLine="560"/>
        <w:outlineLvl w:val="1"/>
        <w:rPr>
          <w:rFonts w:ascii="仿宋_GB2312" w:eastAsia="仿宋_GB2312" w:hAnsi="仿宋_GB2312" w:cs="仿宋_GB2312"/>
          <w:sz w:val="28"/>
          <w:szCs w:val="28"/>
        </w:rPr>
      </w:pPr>
      <w:r>
        <w:rPr>
          <w:rFonts w:ascii="仿宋_GB2312" w:eastAsia="仿宋_GB2312" w:hAnsi="仿宋_GB2312" w:cs="仿宋_GB2312" w:hint="eastAsia"/>
          <w:bCs/>
          <w:kern w:val="0"/>
          <w:sz w:val="28"/>
          <w:szCs w:val="28"/>
        </w:rPr>
        <w:t>本《办事指南（一）》适用于</w:t>
      </w:r>
      <w:r>
        <w:rPr>
          <w:rFonts w:ascii="仿宋_GB2312" w:eastAsia="仿宋_GB2312" w:hAnsi="仿宋_GB2312" w:cs="仿宋_GB2312" w:hint="eastAsia"/>
          <w:sz w:val="28"/>
          <w:szCs w:val="28"/>
        </w:rPr>
        <w:t>下列</w:t>
      </w:r>
      <w:r w:rsidR="009F2A05">
        <w:rPr>
          <w:rFonts w:ascii="仿宋_GB2312" w:eastAsia="仿宋_GB2312" w:hAnsi="仿宋_GB2312" w:cs="仿宋_GB2312" w:hint="eastAsia"/>
          <w:sz w:val="28"/>
          <w:szCs w:val="28"/>
        </w:rPr>
        <w:t>“二、申请对象”</w:t>
      </w:r>
      <w:r>
        <w:rPr>
          <w:rFonts w:ascii="仿宋_GB2312" w:eastAsia="仿宋_GB2312" w:hAnsi="仿宋_GB2312" w:cs="仿宋_GB2312" w:hint="eastAsia"/>
          <w:sz w:val="28"/>
          <w:szCs w:val="28"/>
        </w:rPr>
        <w:t>。</w:t>
      </w:r>
    </w:p>
    <w:p w:rsidR="00EA4556" w:rsidRDefault="00206D2A" w:rsidP="009F2A05">
      <w:pPr>
        <w:spacing w:line="520" w:lineRule="exact"/>
        <w:ind w:firstLineChars="200" w:firstLine="560"/>
        <w:outlineLvl w:val="1"/>
        <w:rPr>
          <w:rFonts w:ascii="黑体" w:eastAsia="黑体" w:hAnsi="黑体" w:cs="黑体"/>
          <w:bCs/>
          <w:kern w:val="0"/>
          <w:sz w:val="28"/>
          <w:szCs w:val="28"/>
        </w:rPr>
      </w:pPr>
      <w:r>
        <w:rPr>
          <w:rFonts w:ascii="黑体" w:eastAsia="黑体" w:hAnsi="黑体" w:cs="黑体" w:hint="eastAsia"/>
          <w:bCs/>
          <w:kern w:val="0"/>
          <w:sz w:val="28"/>
          <w:szCs w:val="28"/>
        </w:rPr>
        <w:t>一、事项基本信息</w:t>
      </w:r>
    </w:p>
    <w:p w:rsidR="00EA4556" w:rsidRDefault="00206D2A"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（一）事项名称：储备排污权出让。</w:t>
      </w:r>
    </w:p>
    <w:p w:rsidR="00EA4556" w:rsidRDefault="00206D2A"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二）办事依据：《福建省人民政府关于全面实施排污权有偿使用和交易工作的意见》（闽政〔2016〕54号）、《福建省人民政府关于推进排污权有偿使用和交易工作的意见（试行）》（闽政[2014]24号）、《福建省排污权储备和出让管理办法（试行）》(闽环发[2014]15号)、《泉州市排污权储备和出让管理规定》（泉环保[2020]113号）。</w:t>
      </w:r>
    </w:p>
    <w:p w:rsidR="00EA4556" w:rsidRDefault="00206D2A"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（三）实施主体：泉州市生态环境局。</w:t>
      </w:r>
    </w:p>
    <w:p w:rsidR="00EA4556" w:rsidRPr="009F2A05" w:rsidRDefault="00206D2A" w:rsidP="009F2A05">
      <w:pPr>
        <w:spacing w:line="520" w:lineRule="exact"/>
        <w:ind w:firstLineChars="200" w:firstLine="560"/>
        <w:outlineLvl w:val="1"/>
        <w:rPr>
          <w:rFonts w:ascii="仿宋_GB2312" w:eastAsia="仿宋_GB2312" w:hAnsi="仿宋_GB2312" w:cs="仿宋_GB2312"/>
          <w:bCs/>
          <w:kern w:val="0"/>
          <w:sz w:val="28"/>
          <w:szCs w:val="28"/>
        </w:rPr>
      </w:pPr>
      <w:r w:rsidRPr="009F2A05">
        <w:rPr>
          <w:rFonts w:ascii="仿宋_GB2312" w:eastAsia="仿宋_GB2312" w:hAnsi="仿宋_GB2312" w:cs="仿宋_GB2312" w:hint="eastAsia"/>
          <w:bCs/>
          <w:kern w:val="0"/>
          <w:sz w:val="28"/>
          <w:szCs w:val="28"/>
        </w:rPr>
        <w:t>（四）</w:t>
      </w:r>
      <w:r w:rsidR="00204571" w:rsidRPr="009F2A05">
        <w:rPr>
          <w:rFonts w:ascii="仿宋_GB2312" w:eastAsia="仿宋_GB2312" w:hAnsi="仿宋_GB2312" w:cs="仿宋_GB2312" w:hint="eastAsia"/>
          <w:bCs/>
          <w:kern w:val="0"/>
          <w:sz w:val="28"/>
          <w:szCs w:val="28"/>
        </w:rPr>
        <w:t>办事</w:t>
      </w:r>
      <w:r w:rsidRPr="009F2A05">
        <w:rPr>
          <w:rFonts w:ascii="仿宋_GB2312" w:eastAsia="仿宋_GB2312" w:hAnsi="仿宋_GB2312" w:cs="仿宋_GB2312" w:hint="eastAsia"/>
          <w:bCs/>
          <w:kern w:val="0"/>
          <w:sz w:val="28"/>
          <w:szCs w:val="28"/>
        </w:rPr>
        <w:t>单位：泉州市排污权储备管理技术中心</w:t>
      </w:r>
      <w:r w:rsidR="00204571" w:rsidRPr="009F2A05">
        <w:rPr>
          <w:rFonts w:ascii="仿宋_GB2312" w:eastAsia="仿宋_GB2312" w:hAnsi="仿宋_GB2312" w:cs="仿宋_GB2312" w:hint="eastAsia"/>
          <w:bCs/>
          <w:kern w:val="0"/>
          <w:sz w:val="28"/>
          <w:szCs w:val="28"/>
        </w:rPr>
        <w:t>（合署在泉州市环境保护科学技术研究所办公）</w:t>
      </w:r>
      <w:r w:rsidRPr="009F2A05">
        <w:rPr>
          <w:rFonts w:ascii="仿宋_GB2312" w:eastAsia="仿宋_GB2312" w:hAnsi="仿宋_GB2312" w:cs="仿宋_GB2312" w:hint="eastAsia"/>
          <w:bCs/>
          <w:kern w:val="0"/>
          <w:sz w:val="28"/>
          <w:szCs w:val="28"/>
        </w:rPr>
        <w:t>。</w:t>
      </w:r>
    </w:p>
    <w:p w:rsidR="00204571" w:rsidRPr="009F2A05" w:rsidRDefault="00204571" w:rsidP="009F2A05">
      <w:pPr>
        <w:spacing w:line="520" w:lineRule="exact"/>
        <w:ind w:firstLineChars="200" w:firstLine="560"/>
        <w:outlineLvl w:val="1"/>
        <w:rPr>
          <w:rFonts w:ascii="仿宋_GB2312" w:eastAsia="仿宋_GB2312" w:hAnsi="仿宋_GB2312" w:cs="仿宋_GB2312"/>
          <w:bCs/>
          <w:kern w:val="0"/>
          <w:sz w:val="28"/>
          <w:szCs w:val="28"/>
        </w:rPr>
      </w:pPr>
      <w:r w:rsidRPr="009F2A05">
        <w:rPr>
          <w:rFonts w:ascii="仿宋_GB2312" w:eastAsia="仿宋_GB2312" w:hAnsi="仿宋_GB2312" w:cs="仿宋_GB2312" w:hint="eastAsia"/>
          <w:bCs/>
          <w:kern w:val="0"/>
          <w:sz w:val="28"/>
          <w:szCs w:val="28"/>
        </w:rPr>
        <w:t>地址：泉州市丰泽区源霞路环保大楼。</w:t>
      </w:r>
    </w:p>
    <w:p w:rsidR="00204571" w:rsidRPr="009F2A05" w:rsidRDefault="00204571" w:rsidP="009F2A05">
      <w:pPr>
        <w:spacing w:line="520" w:lineRule="exact"/>
        <w:ind w:firstLineChars="200" w:firstLine="560"/>
        <w:outlineLvl w:val="1"/>
        <w:rPr>
          <w:rFonts w:ascii="仿宋_GB2312" w:eastAsia="仿宋_GB2312" w:hAnsi="仿宋_GB2312" w:cs="仿宋_GB2312"/>
          <w:bCs/>
          <w:kern w:val="0"/>
          <w:sz w:val="28"/>
          <w:szCs w:val="28"/>
        </w:rPr>
      </w:pPr>
      <w:r w:rsidRPr="009F2A05">
        <w:rPr>
          <w:rFonts w:ascii="仿宋_GB2312" w:eastAsia="仿宋_GB2312" w:hAnsi="仿宋_GB2312" w:cs="仿宋_GB2312" w:hint="eastAsia"/>
          <w:bCs/>
          <w:kern w:val="0"/>
          <w:sz w:val="28"/>
          <w:szCs w:val="28"/>
        </w:rPr>
        <w:t>交通指引。公交线路</w:t>
      </w:r>
      <w:r w:rsidRPr="009F2A05">
        <w:rPr>
          <w:rFonts w:ascii="仿宋_GB2312" w:eastAsia="仿宋_GB2312" w:hAnsi="仿宋_GB2312" w:cs="仿宋_GB2312"/>
          <w:bCs/>
          <w:kern w:val="0"/>
          <w:sz w:val="28"/>
          <w:szCs w:val="28"/>
        </w:rPr>
        <w:t>K8、K7、14、44前往东美小区站，1、32前往东美街口站，X2前往东美菜市场站，其他公交线路到达就近点，再步行前往。</w:t>
      </w:r>
    </w:p>
    <w:p w:rsidR="00204571" w:rsidRPr="009F2A05" w:rsidRDefault="00204571" w:rsidP="009F2A05">
      <w:pPr>
        <w:spacing w:line="520" w:lineRule="exact"/>
        <w:ind w:firstLineChars="200" w:firstLine="560"/>
        <w:jc w:val="center"/>
        <w:outlineLvl w:val="1"/>
        <w:rPr>
          <w:rFonts w:ascii="仿宋_GB2312" w:eastAsia="仿宋_GB2312" w:hAnsi="仿宋_GB2312" w:cs="仿宋_GB2312"/>
          <w:bCs/>
          <w:kern w:val="0"/>
          <w:sz w:val="28"/>
          <w:szCs w:val="28"/>
        </w:rPr>
      </w:pPr>
      <w:r w:rsidRPr="009F2A05">
        <w:rPr>
          <w:rFonts w:ascii="仿宋_GB2312" w:eastAsia="仿宋_GB2312" w:hAnsi="仿宋_GB2312" w:cs="仿宋_GB2312" w:hint="eastAsia"/>
          <w:bCs/>
          <w:kern w:val="0"/>
          <w:sz w:val="28"/>
          <w:szCs w:val="28"/>
        </w:rPr>
        <w:t>联系电话：</w:t>
      </w:r>
      <w:r w:rsidRPr="009F2A05">
        <w:rPr>
          <w:rFonts w:ascii="仿宋_GB2312" w:eastAsia="仿宋_GB2312" w:hAnsi="仿宋_GB2312" w:cs="仿宋_GB2312"/>
          <w:bCs/>
          <w:kern w:val="0"/>
          <w:sz w:val="28"/>
          <w:szCs w:val="28"/>
        </w:rPr>
        <w:t xml:space="preserve"> 0595-22594283</w:t>
      </w:r>
      <w:r w:rsidRPr="009F2A05">
        <w:rPr>
          <w:rFonts w:ascii="仿宋_GB2312" w:eastAsia="仿宋_GB2312" w:hAnsi="仿宋_GB2312" w:cs="仿宋_GB2312" w:hint="eastAsia"/>
          <w:bCs/>
          <w:kern w:val="0"/>
          <w:sz w:val="28"/>
          <w:szCs w:val="28"/>
        </w:rPr>
        <w:t>；</w:t>
      </w:r>
      <w:r w:rsidRPr="009F2A05">
        <w:rPr>
          <w:rFonts w:ascii="仿宋_GB2312" w:eastAsia="仿宋_GB2312" w:hAnsi="仿宋_GB2312" w:cs="仿宋_GB2312"/>
          <w:bCs/>
          <w:kern w:val="0"/>
          <w:sz w:val="28"/>
          <w:szCs w:val="28"/>
        </w:rPr>
        <w:t xml:space="preserve"> 0595-22599212</w:t>
      </w:r>
      <w:r w:rsidRPr="009F2A05">
        <w:rPr>
          <w:rFonts w:ascii="仿宋_GB2312" w:eastAsia="仿宋_GB2312" w:hAnsi="仿宋_GB2312" w:cs="仿宋_GB2312" w:hint="eastAsia"/>
          <w:bCs/>
          <w:kern w:val="0"/>
          <w:sz w:val="28"/>
          <w:szCs w:val="28"/>
        </w:rPr>
        <w:t>；</w:t>
      </w:r>
      <w:r w:rsidRPr="009F2A05">
        <w:rPr>
          <w:rFonts w:ascii="仿宋_GB2312" w:eastAsia="仿宋_GB2312" w:hAnsi="仿宋_GB2312" w:cs="仿宋_GB2312"/>
          <w:bCs/>
          <w:kern w:val="0"/>
          <w:sz w:val="28"/>
          <w:szCs w:val="28"/>
        </w:rPr>
        <w:t>13559625698。</w:t>
      </w:r>
    </w:p>
    <w:p w:rsidR="00EA4556" w:rsidRPr="009F2A05" w:rsidRDefault="00206D2A" w:rsidP="009F2A05">
      <w:pPr>
        <w:spacing w:line="520" w:lineRule="exact"/>
        <w:ind w:firstLineChars="200" w:firstLine="560"/>
        <w:outlineLvl w:val="1"/>
        <w:rPr>
          <w:rFonts w:ascii="仿宋_GB2312" w:eastAsia="仿宋_GB2312" w:hAnsi="仿宋_GB2312" w:cs="仿宋_GB2312"/>
          <w:bCs/>
          <w:kern w:val="0"/>
          <w:sz w:val="28"/>
          <w:szCs w:val="28"/>
        </w:rPr>
      </w:pPr>
      <w:r w:rsidRPr="009F2A05">
        <w:rPr>
          <w:rFonts w:ascii="仿宋_GB2312" w:eastAsia="仿宋_GB2312" w:hAnsi="仿宋_GB2312" w:cs="仿宋_GB2312" w:hint="eastAsia"/>
          <w:bCs/>
          <w:kern w:val="0"/>
          <w:sz w:val="28"/>
          <w:szCs w:val="28"/>
        </w:rPr>
        <w:t>（五）办事时限：7个工作日完成申请审核，5个工作日完成储备排污权出让交易手续。</w:t>
      </w:r>
    </w:p>
    <w:p w:rsidR="00204571" w:rsidRPr="009F2A05" w:rsidRDefault="00204571" w:rsidP="009F2A05">
      <w:pPr>
        <w:spacing w:line="520" w:lineRule="exact"/>
        <w:ind w:firstLineChars="200" w:firstLine="560"/>
        <w:outlineLvl w:val="1"/>
        <w:rPr>
          <w:rFonts w:ascii="仿宋_GB2312" w:eastAsia="仿宋_GB2312" w:hAnsi="仿宋_GB2312" w:cs="仿宋_GB2312"/>
          <w:bCs/>
          <w:kern w:val="0"/>
          <w:sz w:val="28"/>
          <w:szCs w:val="28"/>
        </w:rPr>
      </w:pPr>
      <w:r w:rsidRPr="009F2A05">
        <w:rPr>
          <w:rFonts w:ascii="仿宋_GB2312" w:eastAsia="仿宋_GB2312" w:hAnsi="仿宋_GB2312" w:cs="仿宋_GB2312" w:hint="eastAsia"/>
          <w:bCs/>
          <w:kern w:val="0"/>
          <w:sz w:val="28"/>
          <w:szCs w:val="28"/>
        </w:rPr>
        <w:t>（六）监督电话：</w:t>
      </w:r>
      <w:r w:rsidRPr="009F2A05">
        <w:rPr>
          <w:rFonts w:ascii="仿宋_GB2312" w:eastAsia="仿宋_GB2312" w:hAnsi="仿宋_GB2312" w:cs="仿宋_GB2312"/>
          <w:bCs/>
          <w:kern w:val="0"/>
          <w:sz w:val="28"/>
          <w:szCs w:val="28"/>
        </w:rPr>
        <w:t>0595-28070005（泉州市生态环境局）。</w:t>
      </w:r>
    </w:p>
    <w:p w:rsidR="00EA4556" w:rsidRDefault="00206D2A" w:rsidP="009F2A05">
      <w:pPr>
        <w:spacing w:line="520" w:lineRule="exact"/>
        <w:ind w:firstLineChars="200" w:firstLine="560"/>
        <w:outlineLvl w:val="1"/>
        <w:rPr>
          <w:rFonts w:ascii="黑体" w:eastAsia="黑体" w:hAnsi="黑体" w:cs="黑体"/>
          <w:bCs/>
          <w:kern w:val="0"/>
          <w:sz w:val="28"/>
          <w:szCs w:val="28"/>
        </w:rPr>
      </w:pPr>
      <w:r>
        <w:rPr>
          <w:rFonts w:ascii="黑体" w:eastAsia="黑体" w:hAnsi="黑体" w:cs="黑体" w:hint="eastAsia"/>
          <w:bCs/>
          <w:kern w:val="0"/>
          <w:sz w:val="28"/>
          <w:szCs w:val="28"/>
        </w:rPr>
        <w:t>二、申请对象</w:t>
      </w:r>
    </w:p>
    <w:p w:rsidR="00EA4556" w:rsidRDefault="00206D2A"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《泉州市排污权储备和出让管理规定》（泉环保[2020]113号）“五、出让管理”规定的下列项目，其建设单位可以申请协议出让储备排污权：</w:t>
      </w:r>
    </w:p>
    <w:p w:rsidR="00EA4556" w:rsidRDefault="00206D2A"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（一）列入县级（含）以上政府或发展和改革主管部门公布的《重点项目名单》管理的建设项目。</w:t>
      </w:r>
    </w:p>
    <w:p w:rsidR="00EA4556" w:rsidRDefault="00206D2A"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lastRenderedPageBreak/>
        <w:t>（二）国家认定的高新技术企业的建设项目，省、市政府鼓励发展的战略性新兴产业项目、重大科技示范项目。</w:t>
      </w:r>
    </w:p>
    <w:p w:rsidR="00EA4556" w:rsidRDefault="00206D2A"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（三）环境信用动态评价评定为诚信、良好企业的建设项目。</w:t>
      </w:r>
    </w:p>
    <w:p w:rsidR="00EA4556" w:rsidRDefault="00206D2A" w:rsidP="009F2A05">
      <w:pPr>
        <w:spacing w:line="520" w:lineRule="exact"/>
        <w:ind w:firstLineChars="200" w:firstLine="560"/>
        <w:outlineLvl w:val="1"/>
        <w:rPr>
          <w:rFonts w:ascii="黑体" w:eastAsia="黑体" w:hAnsi="黑体" w:cs="黑体"/>
          <w:bCs/>
          <w:kern w:val="0"/>
          <w:sz w:val="28"/>
          <w:szCs w:val="28"/>
        </w:rPr>
      </w:pPr>
      <w:r>
        <w:rPr>
          <w:rFonts w:ascii="黑体" w:eastAsia="黑体" w:hAnsi="黑体" w:cs="黑体" w:hint="eastAsia"/>
          <w:bCs/>
          <w:kern w:val="0"/>
          <w:sz w:val="28"/>
          <w:szCs w:val="28"/>
        </w:rPr>
        <w:t>三、申请方式</w:t>
      </w:r>
    </w:p>
    <w:p w:rsidR="00EA4556" w:rsidRDefault="00206D2A"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申请人需提交纸质材料申请办理。申请材料的提交方式为</w:t>
      </w:r>
      <w:r w:rsidR="00204571">
        <w:rPr>
          <w:rFonts w:ascii="仿宋_GB2312" w:eastAsia="仿宋_GB2312" w:hAnsi="仿宋_GB2312" w:cs="仿宋_GB2312" w:hint="eastAsia"/>
          <w:bCs/>
          <w:kern w:val="0"/>
          <w:sz w:val="28"/>
          <w:szCs w:val="28"/>
        </w:rPr>
        <w:t>“现场收取”</w:t>
      </w:r>
      <w:r>
        <w:rPr>
          <w:rFonts w:ascii="仿宋_GB2312" w:eastAsia="仿宋_GB2312" w:hAnsi="仿宋_GB2312" w:cs="仿宋_GB2312" w:hint="eastAsia"/>
          <w:bCs/>
          <w:kern w:val="0"/>
          <w:sz w:val="28"/>
          <w:szCs w:val="28"/>
        </w:rPr>
        <w:t>和</w:t>
      </w:r>
      <w:r w:rsidR="00204571">
        <w:rPr>
          <w:rFonts w:ascii="仿宋_GB2312" w:eastAsia="仿宋_GB2312" w:hAnsi="仿宋_GB2312" w:cs="仿宋_GB2312" w:hint="eastAsia"/>
          <w:bCs/>
          <w:kern w:val="0"/>
          <w:sz w:val="28"/>
          <w:szCs w:val="28"/>
        </w:rPr>
        <w:t>“邮递收取”两种</w:t>
      </w:r>
      <w:r>
        <w:rPr>
          <w:rFonts w:ascii="仿宋_GB2312" w:eastAsia="仿宋_GB2312" w:hAnsi="仿宋_GB2312" w:cs="仿宋_GB2312" w:hint="eastAsia"/>
          <w:bCs/>
          <w:kern w:val="0"/>
          <w:sz w:val="28"/>
          <w:szCs w:val="28"/>
        </w:rPr>
        <w:t>。</w:t>
      </w:r>
      <w:r w:rsidR="00204571">
        <w:rPr>
          <w:rFonts w:ascii="仿宋_GB2312" w:eastAsia="仿宋_GB2312" w:hAnsi="仿宋_GB2312" w:cs="仿宋_GB2312" w:hint="eastAsia"/>
          <w:bCs/>
          <w:kern w:val="0"/>
          <w:sz w:val="28"/>
          <w:szCs w:val="28"/>
        </w:rPr>
        <w:t>鼓励申请人采用“邮递收取”方式。</w:t>
      </w:r>
    </w:p>
    <w:p w:rsidR="00EA4556" w:rsidRDefault="00206D2A"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w:t>
      </w:r>
      <w:r w:rsidR="00204571">
        <w:rPr>
          <w:rFonts w:ascii="仿宋_GB2312" w:eastAsia="仿宋_GB2312" w:hAnsi="仿宋_GB2312" w:cs="仿宋_GB2312" w:hint="eastAsia"/>
          <w:bCs/>
          <w:kern w:val="0"/>
          <w:sz w:val="28"/>
          <w:szCs w:val="28"/>
        </w:rPr>
        <w:t>一</w:t>
      </w:r>
      <w:r>
        <w:rPr>
          <w:rFonts w:ascii="仿宋_GB2312" w:eastAsia="仿宋_GB2312" w:hAnsi="仿宋_GB2312" w:cs="仿宋_GB2312" w:hint="eastAsia"/>
          <w:bCs/>
          <w:kern w:val="0"/>
          <w:sz w:val="28"/>
          <w:szCs w:val="28"/>
        </w:rPr>
        <w:t>）</w:t>
      </w:r>
      <w:r w:rsidR="00204571">
        <w:rPr>
          <w:rFonts w:ascii="仿宋_GB2312" w:eastAsia="仿宋_GB2312" w:hAnsi="仿宋_GB2312" w:cs="仿宋_GB2312" w:hint="eastAsia"/>
          <w:bCs/>
          <w:kern w:val="0"/>
          <w:sz w:val="28"/>
          <w:szCs w:val="28"/>
        </w:rPr>
        <w:t>现场</w:t>
      </w:r>
      <w:r>
        <w:rPr>
          <w:rFonts w:ascii="仿宋_GB2312" w:eastAsia="仿宋_GB2312" w:hAnsi="仿宋_GB2312" w:cs="仿宋_GB2312" w:hint="eastAsia"/>
          <w:bCs/>
          <w:kern w:val="0"/>
          <w:sz w:val="28"/>
          <w:szCs w:val="28"/>
        </w:rPr>
        <w:t>收取。</w:t>
      </w:r>
      <w:r w:rsidR="00204571">
        <w:rPr>
          <w:rFonts w:ascii="仿宋_GB2312" w:eastAsia="仿宋_GB2312" w:hAnsi="仿宋_GB2312" w:cs="仿宋_GB2312" w:hint="eastAsia"/>
          <w:bCs/>
          <w:kern w:val="0"/>
          <w:sz w:val="28"/>
          <w:szCs w:val="28"/>
        </w:rPr>
        <w:t>申请人到办事单位现场提交申请材料。</w:t>
      </w:r>
    </w:p>
    <w:p w:rsidR="00EA4556" w:rsidRDefault="00206D2A"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办理时间：星期一至星期五上午8:30-12:00，下午2:30-5:00（夏季3:00-5:30），法定节假日、</w:t>
      </w:r>
      <w:bookmarkStart w:id="0" w:name="_GoBack"/>
      <w:bookmarkEnd w:id="0"/>
      <w:r>
        <w:rPr>
          <w:rFonts w:ascii="仿宋_GB2312" w:eastAsia="仿宋_GB2312" w:hAnsi="仿宋_GB2312" w:cs="仿宋_GB2312" w:hint="eastAsia"/>
          <w:bCs/>
          <w:kern w:val="0"/>
          <w:sz w:val="28"/>
          <w:szCs w:val="28"/>
        </w:rPr>
        <w:t>预约服务时间除外。</w:t>
      </w:r>
    </w:p>
    <w:p w:rsidR="00EA4556" w:rsidRDefault="00204571"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（二）邮递收取。</w:t>
      </w:r>
      <w:r w:rsidR="000D35C7">
        <w:rPr>
          <w:rFonts w:ascii="仿宋_GB2312" w:eastAsia="仿宋_GB2312" w:hAnsi="仿宋_GB2312" w:cs="仿宋_GB2312" w:hint="eastAsia"/>
          <w:bCs/>
          <w:kern w:val="0"/>
          <w:sz w:val="28"/>
          <w:szCs w:val="28"/>
        </w:rPr>
        <w:t>申请人通过邮递向办事单位提交申请材料。受理时间为办事单位签收日期。</w:t>
      </w:r>
    </w:p>
    <w:p w:rsidR="00204571" w:rsidRPr="009F2A05" w:rsidRDefault="00204571" w:rsidP="009F2A05">
      <w:pPr>
        <w:spacing w:line="520" w:lineRule="exact"/>
        <w:ind w:firstLineChars="200" w:firstLine="560"/>
        <w:outlineLvl w:val="1"/>
        <w:rPr>
          <w:rFonts w:ascii="仿宋_GB2312" w:eastAsia="仿宋_GB2312" w:hAnsi="仿宋_GB2312" w:cs="仿宋_GB2312"/>
          <w:bCs/>
          <w:kern w:val="0"/>
          <w:sz w:val="28"/>
          <w:szCs w:val="28"/>
        </w:rPr>
      </w:pPr>
      <w:r w:rsidRPr="009F2A05">
        <w:rPr>
          <w:rFonts w:ascii="仿宋_GB2312" w:eastAsia="仿宋_GB2312" w:hAnsi="仿宋_GB2312" w:cs="仿宋_GB2312" w:hint="eastAsia"/>
          <w:bCs/>
          <w:kern w:val="0"/>
          <w:sz w:val="28"/>
          <w:szCs w:val="28"/>
        </w:rPr>
        <w:t>为</w:t>
      </w:r>
      <w:r w:rsidR="000D35C7" w:rsidRPr="009F2A05">
        <w:rPr>
          <w:rFonts w:ascii="仿宋_GB2312" w:eastAsia="仿宋_GB2312" w:hAnsi="仿宋_GB2312" w:cs="仿宋_GB2312" w:hint="eastAsia"/>
          <w:bCs/>
          <w:kern w:val="0"/>
          <w:sz w:val="28"/>
          <w:szCs w:val="28"/>
        </w:rPr>
        <w:t>及时</w:t>
      </w:r>
      <w:r w:rsidRPr="009F2A05">
        <w:rPr>
          <w:rFonts w:ascii="仿宋_GB2312" w:eastAsia="仿宋_GB2312" w:hAnsi="仿宋_GB2312" w:cs="仿宋_GB2312" w:hint="eastAsia"/>
          <w:bCs/>
          <w:kern w:val="0"/>
          <w:sz w:val="28"/>
          <w:szCs w:val="28"/>
        </w:rPr>
        <w:t>办理</w:t>
      </w:r>
      <w:r w:rsidR="000D35C7" w:rsidRPr="009F2A05">
        <w:rPr>
          <w:rFonts w:ascii="仿宋_GB2312" w:eastAsia="仿宋_GB2312" w:hAnsi="仿宋_GB2312" w:cs="仿宋_GB2312" w:hint="eastAsia"/>
          <w:bCs/>
          <w:kern w:val="0"/>
          <w:sz w:val="28"/>
          <w:szCs w:val="28"/>
        </w:rPr>
        <w:t>申请事项和便于申请人咨询相关事项</w:t>
      </w:r>
      <w:r w:rsidRPr="009F2A05">
        <w:rPr>
          <w:rFonts w:ascii="仿宋_GB2312" w:eastAsia="仿宋_GB2312" w:hAnsi="仿宋_GB2312" w:cs="仿宋_GB2312" w:hint="eastAsia"/>
          <w:bCs/>
          <w:kern w:val="0"/>
          <w:sz w:val="28"/>
          <w:szCs w:val="28"/>
        </w:rPr>
        <w:t>，</w:t>
      </w:r>
      <w:r w:rsidR="000D35C7" w:rsidRPr="009F2A05">
        <w:rPr>
          <w:rFonts w:ascii="仿宋_GB2312" w:eastAsia="仿宋_GB2312" w:hAnsi="仿宋_GB2312" w:cs="仿宋_GB2312" w:hint="eastAsia"/>
          <w:bCs/>
          <w:kern w:val="0"/>
          <w:sz w:val="28"/>
          <w:szCs w:val="28"/>
        </w:rPr>
        <w:t>申请人</w:t>
      </w:r>
      <w:r w:rsidRPr="009F2A05">
        <w:rPr>
          <w:rFonts w:ascii="仿宋_GB2312" w:eastAsia="仿宋_GB2312" w:hAnsi="仿宋_GB2312" w:cs="仿宋_GB2312" w:hint="eastAsia"/>
          <w:bCs/>
          <w:kern w:val="0"/>
          <w:sz w:val="28"/>
          <w:szCs w:val="28"/>
        </w:rPr>
        <w:t>可将申请资料</w:t>
      </w:r>
      <w:r w:rsidR="000D35C7" w:rsidRPr="009F2A05">
        <w:rPr>
          <w:rFonts w:ascii="仿宋_GB2312" w:eastAsia="仿宋_GB2312" w:hAnsi="仿宋_GB2312" w:cs="仿宋_GB2312" w:hint="eastAsia"/>
          <w:bCs/>
          <w:kern w:val="0"/>
          <w:sz w:val="28"/>
          <w:szCs w:val="28"/>
        </w:rPr>
        <w:t>扫描后制作成</w:t>
      </w:r>
      <w:r w:rsidRPr="009F2A05">
        <w:rPr>
          <w:rFonts w:ascii="仿宋_GB2312" w:eastAsia="仿宋_GB2312" w:hAnsi="仿宋_GB2312" w:cs="仿宋_GB2312" w:hint="eastAsia"/>
          <w:bCs/>
          <w:kern w:val="0"/>
          <w:sz w:val="28"/>
          <w:szCs w:val="28"/>
        </w:rPr>
        <w:t>电子版</w:t>
      </w:r>
      <w:r w:rsidR="000D35C7" w:rsidRPr="009F2A05">
        <w:rPr>
          <w:rFonts w:ascii="仿宋_GB2312" w:eastAsia="仿宋_GB2312" w:hAnsi="仿宋_GB2312" w:cs="仿宋_GB2312" w:hint="eastAsia"/>
          <w:bCs/>
          <w:kern w:val="0"/>
          <w:sz w:val="28"/>
          <w:szCs w:val="28"/>
        </w:rPr>
        <w:t>，</w:t>
      </w:r>
      <w:r w:rsidRPr="009F2A05">
        <w:rPr>
          <w:rFonts w:ascii="仿宋_GB2312" w:eastAsia="仿宋_GB2312" w:hAnsi="仿宋_GB2312" w:cs="仿宋_GB2312" w:hint="eastAsia"/>
          <w:bCs/>
          <w:kern w:val="0"/>
          <w:sz w:val="28"/>
          <w:szCs w:val="28"/>
        </w:rPr>
        <w:t>发送至</w:t>
      </w:r>
      <w:r w:rsidR="000D35C7" w:rsidRPr="009F2A05">
        <w:rPr>
          <w:rFonts w:ascii="仿宋_GB2312" w:eastAsia="仿宋_GB2312" w:hAnsi="仿宋_GB2312" w:cs="仿宋_GB2312" w:hint="eastAsia"/>
          <w:bCs/>
          <w:kern w:val="0"/>
          <w:sz w:val="28"/>
          <w:szCs w:val="28"/>
        </w:rPr>
        <w:t>办事单位</w:t>
      </w:r>
      <w:r w:rsidRPr="009F2A05">
        <w:rPr>
          <w:rFonts w:ascii="仿宋_GB2312" w:eastAsia="仿宋_GB2312" w:hAnsi="仿宋_GB2312" w:cs="仿宋_GB2312" w:hint="eastAsia"/>
          <w:bCs/>
          <w:kern w:val="0"/>
          <w:sz w:val="28"/>
          <w:szCs w:val="28"/>
        </w:rPr>
        <w:t>工作邮箱（</w:t>
      </w:r>
      <w:r w:rsidRPr="009F2A05">
        <w:rPr>
          <w:rFonts w:ascii="仿宋_GB2312" w:eastAsia="仿宋_GB2312" w:hAnsi="仿宋_GB2312" w:cs="仿宋_GB2312"/>
          <w:bCs/>
          <w:kern w:val="0"/>
          <w:sz w:val="28"/>
          <w:szCs w:val="28"/>
        </w:rPr>
        <w:t>hks22594281@126.com</w:t>
      </w:r>
      <w:r w:rsidRPr="009F2A05">
        <w:rPr>
          <w:rFonts w:ascii="仿宋_GB2312" w:eastAsia="仿宋_GB2312" w:hAnsi="仿宋_GB2312" w:cs="仿宋_GB2312" w:hint="eastAsia"/>
          <w:bCs/>
          <w:kern w:val="0"/>
          <w:sz w:val="28"/>
          <w:szCs w:val="28"/>
        </w:rPr>
        <w:t>），注明办理排污权出让事项，同时通过</w:t>
      </w:r>
      <w:r w:rsidR="000D35C7" w:rsidRPr="009F2A05">
        <w:rPr>
          <w:rFonts w:ascii="仿宋_GB2312" w:eastAsia="仿宋_GB2312" w:hAnsi="仿宋_GB2312" w:cs="仿宋_GB2312" w:hint="eastAsia"/>
          <w:bCs/>
          <w:kern w:val="0"/>
          <w:sz w:val="28"/>
          <w:szCs w:val="28"/>
        </w:rPr>
        <w:t>联系</w:t>
      </w:r>
      <w:r w:rsidRPr="009F2A05">
        <w:rPr>
          <w:rFonts w:ascii="仿宋_GB2312" w:eastAsia="仿宋_GB2312" w:hAnsi="仿宋_GB2312" w:cs="仿宋_GB2312" w:hint="eastAsia"/>
          <w:bCs/>
          <w:kern w:val="0"/>
          <w:sz w:val="28"/>
          <w:szCs w:val="28"/>
        </w:rPr>
        <w:t>电话</w:t>
      </w:r>
      <w:r w:rsidR="000D35C7" w:rsidRPr="009F2A05">
        <w:rPr>
          <w:rFonts w:ascii="仿宋_GB2312" w:eastAsia="仿宋_GB2312" w:hAnsi="仿宋_GB2312" w:cs="仿宋_GB2312" w:hint="eastAsia"/>
          <w:bCs/>
          <w:kern w:val="0"/>
          <w:sz w:val="28"/>
          <w:szCs w:val="28"/>
        </w:rPr>
        <w:t>告知办事单位</w:t>
      </w:r>
      <w:r w:rsidRPr="009F2A05">
        <w:rPr>
          <w:rFonts w:ascii="仿宋_GB2312" w:eastAsia="仿宋_GB2312" w:hAnsi="仿宋_GB2312" w:cs="仿宋_GB2312" w:hint="eastAsia"/>
          <w:bCs/>
          <w:kern w:val="0"/>
          <w:sz w:val="28"/>
          <w:szCs w:val="28"/>
        </w:rPr>
        <w:t>经办人。</w:t>
      </w:r>
    </w:p>
    <w:p w:rsidR="00EA4556" w:rsidRDefault="00206D2A" w:rsidP="009F2A05">
      <w:pPr>
        <w:spacing w:line="520" w:lineRule="exact"/>
        <w:ind w:firstLineChars="200" w:firstLine="560"/>
        <w:outlineLvl w:val="1"/>
        <w:rPr>
          <w:rFonts w:ascii="黑体" w:eastAsia="黑体" w:hAnsi="黑体" w:cs="黑体"/>
          <w:bCs/>
          <w:kern w:val="0"/>
          <w:sz w:val="28"/>
          <w:szCs w:val="28"/>
        </w:rPr>
      </w:pPr>
      <w:r>
        <w:rPr>
          <w:rFonts w:ascii="黑体" w:eastAsia="黑体" w:hAnsi="黑体" w:cs="黑体" w:hint="eastAsia"/>
          <w:bCs/>
          <w:kern w:val="0"/>
          <w:sz w:val="28"/>
          <w:szCs w:val="28"/>
        </w:rPr>
        <w:t>四、申报材料</w:t>
      </w:r>
    </w:p>
    <w:p w:rsidR="00EA4556" w:rsidRDefault="00206D2A"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（一）泉州市储备排污权出让申请表。（原件）</w:t>
      </w:r>
    </w:p>
    <w:p w:rsidR="00EA4556" w:rsidRDefault="00206D2A"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（二）建设项目新增主要污染物排污权指标购买符合文件。（复印件加盖公章）</w:t>
      </w:r>
    </w:p>
    <w:p w:rsidR="00EA4556" w:rsidRDefault="00206D2A"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（三）属于国家认定的高新技术企业的建设项目，或省、市政府鼓励发展的战略性新兴产业项目、重大科技示范项目，提供相应证明材料。（复印件加盖公章）</w:t>
      </w:r>
    </w:p>
    <w:p w:rsidR="00EA4556" w:rsidRDefault="00206D2A"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（四）申请单位承诺书。（原件）。承诺本单位及其法定代表人、主要负责人没有本规定“出让原则”第7点的严重失信行为；并承诺对所提交排污权核定申请材料的真实性和合法性承担法律责任。</w:t>
      </w:r>
    </w:p>
    <w:p w:rsidR="00EA4556" w:rsidRDefault="00206D2A"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lastRenderedPageBreak/>
        <w:t>（五）经办人非法定代表人，需提供授权委托书。（原件）</w:t>
      </w:r>
    </w:p>
    <w:p w:rsidR="00204571" w:rsidRDefault="00204571"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办理结果领取方式</w:t>
      </w:r>
      <w:r w:rsidR="000D35C7">
        <w:rPr>
          <w:rFonts w:ascii="仿宋_GB2312" w:eastAsia="仿宋_GB2312" w:hAnsi="仿宋_GB2312" w:cs="仿宋_GB2312" w:hint="eastAsia"/>
          <w:bCs/>
          <w:kern w:val="0"/>
          <w:sz w:val="28"/>
          <w:szCs w:val="28"/>
        </w:rPr>
        <w:t>按申请人意愿确定，</w:t>
      </w:r>
      <w:r>
        <w:rPr>
          <w:rFonts w:ascii="仿宋_GB2312" w:eastAsia="仿宋_GB2312" w:hAnsi="仿宋_GB2312" w:cs="仿宋_GB2312" w:hint="eastAsia"/>
          <w:bCs/>
          <w:kern w:val="0"/>
          <w:sz w:val="28"/>
          <w:szCs w:val="28"/>
        </w:rPr>
        <w:t>为</w:t>
      </w:r>
      <w:r w:rsidR="000D35C7">
        <w:rPr>
          <w:rFonts w:ascii="仿宋_GB2312" w:eastAsia="仿宋_GB2312" w:hAnsi="仿宋_GB2312" w:cs="仿宋_GB2312" w:hint="eastAsia"/>
          <w:bCs/>
          <w:kern w:val="0"/>
          <w:sz w:val="28"/>
          <w:szCs w:val="28"/>
        </w:rPr>
        <w:t>现场</w:t>
      </w:r>
      <w:r>
        <w:rPr>
          <w:rFonts w:ascii="仿宋_GB2312" w:eastAsia="仿宋_GB2312" w:hAnsi="仿宋_GB2312" w:cs="仿宋_GB2312" w:hint="eastAsia"/>
          <w:bCs/>
          <w:kern w:val="0"/>
          <w:sz w:val="28"/>
          <w:szCs w:val="28"/>
        </w:rPr>
        <w:t>收取和邮递收取。</w:t>
      </w:r>
    </w:p>
    <w:p w:rsidR="000D35C7" w:rsidRPr="000D35C7" w:rsidRDefault="000D35C7"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申请表</w:t>
      </w:r>
      <w:r w:rsidR="009C33FB">
        <w:rPr>
          <w:rFonts w:ascii="仿宋_GB2312" w:eastAsia="仿宋_GB2312" w:hAnsi="仿宋_GB2312" w:cs="仿宋_GB2312" w:hint="eastAsia"/>
          <w:bCs/>
          <w:kern w:val="0"/>
          <w:sz w:val="28"/>
          <w:szCs w:val="28"/>
        </w:rPr>
        <w:t>和承诺书、授权委托书</w:t>
      </w:r>
      <w:r>
        <w:rPr>
          <w:rFonts w:ascii="仿宋_GB2312" w:eastAsia="仿宋_GB2312" w:hAnsi="仿宋_GB2312" w:cs="仿宋_GB2312" w:hint="eastAsia"/>
          <w:bCs/>
          <w:kern w:val="0"/>
          <w:sz w:val="28"/>
          <w:szCs w:val="28"/>
        </w:rPr>
        <w:t>请从泉州市生态环境局网站</w:t>
      </w:r>
      <w:r w:rsidR="009C33FB">
        <w:rPr>
          <w:rFonts w:ascii="仿宋_GB2312" w:eastAsia="仿宋_GB2312" w:hAnsi="仿宋_GB2312" w:cs="仿宋_GB2312" w:hint="eastAsia"/>
          <w:bCs/>
          <w:kern w:val="0"/>
          <w:sz w:val="28"/>
          <w:szCs w:val="28"/>
        </w:rPr>
        <w:t>（</w:t>
      </w:r>
      <w:r w:rsidR="009C33FB" w:rsidRPr="009C33FB">
        <w:rPr>
          <w:rFonts w:ascii="仿宋_GB2312" w:eastAsia="仿宋_GB2312" w:hAnsi="仿宋_GB2312" w:cs="仿宋_GB2312"/>
          <w:bCs/>
          <w:kern w:val="0"/>
          <w:sz w:val="28"/>
          <w:szCs w:val="28"/>
        </w:rPr>
        <w:t>http://sthjj.quanzhou.gov.cn/</w:t>
      </w:r>
      <w:r w:rsidR="009C33FB">
        <w:rPr>
          <w:rFonts w:ascii="仿宋_GB2312" w:eastAsia="仿宋_GB2312" w:hAnsi="仿宋_GB2312" w:cs="仿宋_GB2312" w:hint="eastAsia"/>
          <w:bCs/>
          <w:kern w:val="0"/>
          <w:sz w:val="28"/>
          <w:szCs w:val="28"/>
        </w:rPr>
        <w:t>）下载。申请表格式不得更改，承诺书、授权委托书格式参考使用。</w:t>
      </w:r>
    </w:p>
    <w:p w:rsidR="00EA4556" w:rsidRDefault="00206D2A" w:rsidP="009F2A05">
      <w:pPr>
        <w:spacing w:line="520" w:lineRule="exact"/>
        <w:ind w:firstLineChars="200" w:firstLine="560"/>
        <w:outlineLvl w:val="1"/>
        <w:rPr>
          <w:rFonts w:ascii="黑体" w:eastAsia="黑体" w:hAnsi="黑体" w:cs="黑体"/>
          <w:bCs/>
          <w:kern w:val="0"/>
          <w:sz w:val="28"/>
          <w:szCs w:val="28"/>
        </w:rPr>
      </w:pPr>
      <w:r>
        <w:rPr>
          <w:rFonts w:ascii="黑体" w:eastAsia="黑体" w:hAnsi="黑体" w:cs="黑体" w:hint="eastAsia"/>
          <w:bCs/>
          <w:kern w:val="0"/>
          <w:sz w:val="28"/>
          <w:szCs w:val="28"/>
        </w:rPr>
        <w:t>五、申请审核流程</w:t>
      </w:r>
    </w:p>
    <w:p w:rsidR="00EA4556" w:rsidRDefault="00206D2A"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材料初审——受理——审核——出具审核意见</w:t>
      </w:r>
    </w:p>
    <w:p w:rsidR="00597A5A" w:rsidRDefault="00206D2A" w:rsidP="009F2A05">
      <w:pPr>
        <w:spacing w:line="520" w:lineRule="exact"/>
        <w:ind w:firstLineChars="200" w:firstLine="560"/>
        <w:outlineLvl w:val="1"/>
        <w:rPr>
          <w:rFonts w:ascii="黑体" w:eastAsia="黑体" w:hAnsi="黑体" w:cs="黑体"/>
          <w:bCs/>
          <w:kern w:val="0"/>
          <w:sz w:val="28"/>
          <w:szCs w:val="28"/>
        </w:rPr>
      </w:pPr>
      <w:r>
        <w:rPr>
          <w:rFonts w:ascii="黑体" w:eastAsia="黑体" w:hAnsi="黑体" w:cs="黑体" w:hint="eastAsia"/>
          <w:bCs/>
          <w:kern w:val="0"/>
          <w:sz w:val="28"/>
          <w:szCs w:val="28"/>
        </w:rPr>
        <w:t>六、协议出让</w:t>
      </w:r>
      <w:r w:rsidR="00EE6E1B">
        <w:rPr>
          <w:rFonts w:ascii="黑体" w:eastAsia="黑体" w:hAnsi="黑体" w:cs="黑体" w:hint="eastAsia"/>
          <w:bCs/>
          <w:kern w:val="0"/>
          <w:sz w:val="28"/>
          <w:szCs w:val="28"/>
        </w:rPr>
        <w:t>交易</w:t>
      </w:r>
      <w:r>
        <w:rPr>
          <w:rFonts w:ascii="黑体" w:eastAsia="黑体" w:hAnsi="黑体" w:cs="黑体" w:hint="eastAsia"/>
          <w:bCs/>
          <w:kern w:val="0"/>
          <w:sz w:val="28"/>
          <w:szCs w:val="28"/>
        </w:rPr>
        <w:t>流程</w:t>
      </w:r>
    </w:p>
    <w:p w:rsidR="00EE6E1B" w:rsidRDefault="009C33FB"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申请经审核同意后，按以下流程办理储备排污权</w:t>
      </w:r>
      <w:r w:rsidR="00EE6E1B">
        <w:rPr>
          <w:rFonts w:ascii="仿宋_GB2312" w:eastAsia="仿宋_GB2312" w:hAnsi="仿宋_GB2312" w:cs="仿宋_GB2312" w:hint="eastAsia"/>
          <w:bCs/>
          <w:kern w:val="0"/>
          <w:sz w:val="28"/>
          <w:szCs w:val="28"/>
        </w:rPr>
        <w:t>协议</w:t>
      </w:r>
      <w:r>
        <w:rPr>
          <w:rFonts w:ascii="仿宋_GB2312" w:eastAsia="仿宋_GB2312" w:hAnsi="仿宋_GB2312" w:cs="仿宋_GB2312" w:hint="eastAsia"/>
          <w:bCs/>
          <w:kern w:val="0"/>
          <w:sz w:val="28"/>
          <w:szCs w:val="28"/>
        </w:rPr>
        <w:t>出让</w:t>
      </w:r>
      <w:r w:rsidR="00EE6E1B">
        <w:rPr>
          <w:rFonts w:ascii="仿宋_GB2312" w:eastAsia="仿宋_GB2312" w:hAnsi="仿宋_GB2312" w:cs="仿宋_GB2312" w:hint="eastAsia"/>
          <w:bCs/>
          <w:kern w:val="0"/>
          <w:sz w:val="28"/>
          <w:szCs w:val="28"/>
        </w:rPr>
        <w:t>交易</w:t>
      </w:r>
      <w:r>
        <w:rPr>
          <w:rFonts w:ascii="仿宋_GB2312" w:eastAsia="仿宋_GB2312" w:hAnsi="仿宋_GB2312" w:cs="仿宋_GB2312" w:hint="eastAsia"/>
          <w:bCs/>
          <w:kern w:val="0"/>
          <w:sz w:val="28"/>
          <w:szCs w:val="28"/>
        </w:rPr>
        <w:t>。</w:t>
      </w:r>
    </w:p>
    <w:p w:rsidR="00EE6E1B" w:rsidRPr="008C3AB5" w:rsidRDefault="00EE6E1B" w:rsidP="008C3AB5">
      <w:pPr>
        <w:spacing w:line="520" w:lineRule="exact"/>
        <w:ind w:firstLineChars="200" w:firstLine="562"/>
        <w:outlineLvl w:val="1"/>
        <w:rPr>
          <w:rFonts w:ascii="仿宋_GB2312" w:eastAsia="仿宋_GB2312" w:hAnsi="仿宋_GB2312" w:cs="仿宋_GB2312"/>
          <w:b/>
          <w:bCs/>
          <w:kern w:val="0"/>
          <w:sz w:val="28"/>
          <w:szCs w:val="28"/>
        </w:rPr>
      </w:pPr>
      <w:r w:rsidRPr="008C3AB5">
        <w:rPr>
          <w:rFonts w:ascii="仿宋_GB2312" w:eastAsia="仿宋_GB2312" w:hAnsi="仿宋_GB2312" w:cs="仿宋_GB2312" w:hint="eastAsia"/>
          <w:b/>
          <w:bCs/>
          <w:kern w:val="0"/>
          <w:sz w:val="28"/>
          <w:szCs w:val="28"/>
        </w:rPr>
        <w:t>（一）买方（建设单位，即申请人）</w:t>
      </w:r>
    </w:p>
    <w:p w:rsidR="008F4A34" w:rsidRDefault="00EE6E1B" w:rsidP="009F2A05">
      <w:pPr>
        <w:spacing w:line="520" w:lineRule="exact"/>
        <w:ind w:firstLineChars="200" w:firstLine="560"/>
        <w:outlineLvl w:val="1"/>
        <w:rPr>
          <w:rFonts w:ascii="仿宋_GB2312" w:eastAsia="仿宋_GB2312" w:hAnsi="仿宋_GB2312" w:cs="仿宋_GB2312"/>
          <w:bCs/>
          <w:kern w:val="0"/>
          <w:sz w:val="28"/>
          <w:szCs w:val="28"/>
        </w:rPr>
      </w:pPr>
      <w:r w:rsidRPr="009F2A05">
        <w:rPr>
          <w:rFonts w:ascii="仿宋_GB2312" w:eastAsia="仿宋_GB2312" w:hAnsi="仿宋_GB2312" w:cs="仿宋_GB2312" w:hint="eastAsia"/>
          <w:bCs/>
          <w:kern w:val="0"/>
          <w:sz w:val="28"/>
          <w:szCs w:val="28"/>
        </w:rPr>
        <w:t>1. 登录海峡股权交易中心排污权交易网站，网址为：</w:t>
      </w:r>
      <w:r w:rsidRPr="009F2A05">
        <w:rPr>
          <w:rFonts w:ascii="仿宋" w:eastAsia="仿宋" w:hAnsi="仿宋" w:cs="仿宋" w:hint="eastAsia"/>
          <w:sz w:val="32"/>
          <w:szCs w:val="32"/>
        </w:rPr>
        <w:t>http://pwq.hxee.com.cn/</w:t>
      </w:r>
      <w:r w:rsidRPr="009F2A05">
        <w:rPr>
          <w:rFonts w:ascii="仿宋_GB2312" w:eastAsia="仿宋_GB2312" w:hAnsi="仿宋_GB2312" w:cs="仿宋_GB2312"/>
          <w:bCs/>
          <w:kern w:val="0"/>
          <w:sz w:val="28"/>
          <w:szCs w:val="28"/>
        </w:rPr>
        <w:t>，按照网上提示流程完成网上注册</w:t>
      </w:r>
      <w:r w:rsidRPr="009F2A05">
        <w:rPr>
          <w:rFonts w:ascii="仿宋_GB2312" w:eastAsia="仿宋_GB2312" w:hAnsi="仿宋_GB2312" w:cs="仿宋_GB2312" w:hint="eastAsia"/>
          <w:bCs/>
          <w:kern w:val="0"/>
          <w:sz w:val="28"/>
          <w:szCs w:val="28"/>
        </w:rPr>
        <w:t>后，</w:t>
      </w:r>
      <w:r w:rsidRPr="00EE6E1B">
        <w:rPr>
          <w:rFonts w:ascii="仿宋_GB2312" w:eastAsia="仿宋_GB2312" w:hAnsi="仿宋_GB2312" w:cs="仿宋_GB2312" w:hint="eastAsia"/>
          <w:bCs/>
          <w:kern w:val="0"/>
          <w:sz w:val="28"/>
          <w:szCs w:val="28"/>
        </w:rPr>
        <w:t>按网上提示要求提交材料</w:t>
      </w:r>
      <w:r>
        <w:rPr>
          <w:rFonts w:ascii="仿宋_GB2312" w:eastAsia="仿宋_GB2312" w:hAnsi="仿宋_GB2312" w:cs="仿宋_GB2312" w:hint="eastAsia"/>
          <w:bCs/>
          <w:kern w:val="0"/>
          <w:sz w:val="28"/>
          <w:szCs w:val="28"/>
        </w:rPr>
        <w:t>。</w:t>
      </w:r>
      <w:r w:rsidR="008F4A34">
        <w:rPr>
          <w:rFonts w:ascii="仿宋_GB2312" w:eastAsia="仿宋_GB2312" w:hAnsi="仿宋_GB2312" w:cs="仿宋_GB2312" w:hint="eastAsia"/>
          <w:bCs/>
          <w:kern w:val="0"/>
          <w:sz w:val="28"/>
          <w:szCs w:val="28"/>
        </w:rPr>
        <w:t>材料清单如下：</w:t>
      </w:r>
    </w:p>
    <w:p w:rsidR="008F4A34" w:rsidRDefault="008F4A34" w:rsidP="009F2A05">
      <w:pPr>
        <w:spacing w:line="520" w:lineRule="exact"/>
        <w:ind w:firstLineChars="200" w:firstLine="560"/>
        <w:outlineLvl w:val="1"/>
        <w:rPr>
          <w:rFonts w:ascii="仿宋_GB2312" w:eastAsia="仿宋_GB2312" w:hAnsi="仿宋_GB2312" w:cs="仿宋_GB2312"/>
          <w:bCs/>
          <w:sz w:val="28"/>
          <w:szCs w:val="28"/>
        </w:rPr>
      </w:pPr>
      <w:r>
        <w:rPr>
          <w:rFonts w:ascii="仿宋_GB2312" w:eastAsia="仿宋_GB2312" w:hAnsi="仿宋_GB2312" w:cs="仿宋_GB2312" w:hint="eastAsia"/>
          <w:bCs/>
          <w:kern w:val="0"/>
          <w:sz w:val="28"/>
          <w:szCs w:val="28"/>
        </w:rPr>
        <w:t>（1）</w:t>
      </w:r>
      <w:r>
        <w:rPr>
          <w:rFonts w:ascii="仿宋_GB2312" w:eastAsia="仿宋_GB2312" w:hAnsi="仿宋_GB2312" w:cs="仿宋_GB2312" w:hint="eastAsia"/>
          <w:bCs/>
          <w:sz w:val="28"/>
          <w:szCs w:val="28"/>
        </w:rPr>
        <w:t>统一社会信用代码证或</w:t>
      </w:r>
      <w:r w:rsidRPr="008F4A34">
        <w:rPr>
          <w:rFonts w:ascii="仿宋_GB2312" w:eastAsia="仿宋_GB2312" w:hAnsi="仿宋_GB2312" w:cs="仿宋_GB2312" w:hint="eastAsia"/>
          <w:bCs/>
          <w:sz w:val="28"/>
          <w:szCs w:val="28"/>
        </w:rPr>
        <w:t>营业执照复印件（加盖公章）；</w:t>
      </w:r>
    </w:p>
    <w:p w:rsidR="008F4A34" w:rsidRDefault="008F4A34" w:rsidP="009F2A05">
      <w:pPr>
        <w:spacing w:line="520" w:lineRule="exact"/>
        <w:ind w:firstLineChars="200" w:firstLine="560"/>
        <w:outlineLvl w:val="1"/>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w:t>
      </w:r>
      <w:r w:rsidRPr="008F4A34">
        <w:rPr>
          <w:rFonts w:ascii="仿宋_GB2312" w:eastAsia="仿宋_GB2312" w:hAnsi="仿宋_GB2312" w:cs="仿宋_GB2312" w:hint="eastAsia"/>
          <w:bCs/>
          <w:sz w:val="28"/>
          <w:szCs w:val="28"/>
        </w:rPr>
        <w:t>企业法人代表身份证复印件（加盖公章）；</w:t>
      </w:r>
    </w:p>
    <w:p w:rsidR="00CA19DD" w:rsidRDefault="008F4A34" w:rsidP="009F2A05">
      <w:pPr>
        <w:spacing w:line="520" w:lineRule="exact"/>
        <w:ind w:firstLineChars="200" w:firstLine="560"/>
        <w:outlineLvl w:val="1"/>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w:t>
      </w:r>
      <w:r w:rsidRPr="008F4A34">
        <w:rPr>
          <w:rFonts w:ascii="仿宋_GB2312" w:eastAsia="仿宋_GB2312" w:hAnsi="仿宋_GB2312" w:cs="仿宋_GB2312" w:hint="eastAsia"/>
          <w:bCs/>
          <w:sz w:val="28"/>
          <w:szCs w:val="28"/>
        </w:rPr>
        <w:t>授权代表身份证复印件（加盖公章）；</w:t>
      </w:r>
    </w:p>
    <w:p w:rsidR="00CA19DD" w:rsidRDefault="00CA19DD" w:rsidP="009F2A05">
      <w:pPr>
        <w:spacing w:line="520" w:lineRule="exact"/>
        <w:ind w:firstLineChars="200" w:firstLine="560"/>
        <w:outlineLvl w:val="1"/>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w:t>
      </w:r>
      <w:r w:rsidR="008F4A34" w:rsidRPr="008F4A34">
        <w:rPr>
          <w:rFonts w:ascii="仿宋_GB2312" w:eastAsia="仿宋_GB2312" w:hAnsi="仿宋_GB2312" w:cs="仿宋_GB2312" w:hint="eastAsia"/>
          <w:bCs/>
          <w:sz w:val="28"/>
          <w:szCs w:val="28"/>
        </w:rPr>
        <w:t>项目备案表复印件（加盖公章）；</w:t>
      </w:r>
    </w:p>
    <w:p w:rsidR="00CA19DD" w:rsidRDefault="00CA19DD" w:rsidP="009F2A05">
      <w:pPr>
        <w:spacing w:line="520" w:lineRule="exact"/>
        <w:ind w:firstLineChars="200" w:firstLine="560"/>
        <w:outlineLvl w:val="1"/>
        <w:rPr>
          <w:rFonts w:ascii="仿宋_GB2312" w:eastAsia="仿宋_GB2312" w:hAnsi="仿宋_GB2312" w:cs="仿宋_GB2312"/>
          <w:bCs/>
          <w:sz w:val="28"/>
          <w:szCs w:val="28"/>
        </w:rPr>
      </w:pPr>
      <w:r>
        <w:rPr>
          <w:rFonts w:ascii="仿宋_GB2312" w:eastAsia="仿宋_GB2312" w:hAnsi="仿宋_GB2312" w:cs="仿宋_GB2312" w:hint="eastAsia"/>
          <w:bCs/>
          <w:sz w:val="28"/>
          <w:szCs w:val="28"/>
        </w:rPr>
        <w:t>（5）</w:t>
      </w:r>
      <w:r w:rsidR="008C3AB5" w:rsidRPr="008F4A34">
        <w:rPr>
          <w:rFonts w:ascii="仿宋_GB2312" w:eastAsia="仿宋_GB2312" w:hAnsi="仿宋_GB2312" w:cs="仿宋_GB2312" w:hint="eastAsia"/>
          <w:bCs/>
          <w:sz w:val="28"/>
          <w:szCs w:val="28"/>
        </w:rPr>
        <w:t>当地</w:t>
      </w:r>
      <w:r w:rsidR="008C3AB5">
        <w:rPr>
          <w:rFonts w:ascii="仿宋_GB2312" w:eastAsia="仿宋_GB2312" w:hAnsi="仿宋_GB2312" w:cs="仿宋_GB2312" w:hint="eastAsia"/>
          <w:bCs/>
          <w:sz w:val="28"/>
          <w:szCs w:val="28"/>
        </w:rPr>
        <w:t>生态环境部门</w:t>
      </w:r>
      <w:r w:rsidR="008C3AB5" w:rsidRPr="008F4A34">
        <w:rPr>
          <w:rFonts w:ascii="仿宋_GB2312" w:eastAsia="仿宋_GB2312" w:hAnsi="仿宋_GB2312" w:cs="仿宋_GB2312" w:hint="eastAsia"/>
          <w:bCs/>
          <w:sz w:val="28"/>
          <w:szCs w:val="28"/>
        </w:rPr>
        <w:t>出具</w:t>
      </w:r>
      <w:r w:rsidR="008C3AB5">
        <w:rPr>
          <w:rFonts w:ascii="仿宋_GB2312" w:eastAsia="仿宋_GB2312" w:hAnsi="仿宋_GB2312" w:cs="仿宋_GB2312" w:hint="eastAsia"/>
          <w:bCs/>
          <w:kern w:val="0"/>
          <w:sz w:val="28"/>
          <w:szCs w:val="28"/>
        </w:rPr>
        <w:t>建设项目新增主要污染物排污权指标购买符合文件</w:t>
      </w:r>
      <w:r w:rsidR="008C3AB5">
        <w:rPr>
          <w:rFonts w:ascii="仿宋_GB2312" w:eastAsia="仿宋_GB2312" w:hAnsi="仿宋_GB2312" w:cs="仿宋_GB2312" w:hint="eastAsia"/>
          <w:bCs/>
          <w:sz w:val="28"/>
          <w:szCs w:val="28"/>
        </w:rPr>
        <w:t>（即</w:t>
      </w:r>
      <w:r w:rsidR="008C3AB5" w:rsidRPr="008F4A34">
        <w:rPr>
          <w:rFonts w:ascii="仿宋_GB2312" w:eastAsia="仿宋_GB2312" w:hAnsi="仿宋_GB2312" w:cs="仿宋_GB2312" w:hint="eastAsia"/>
          <w:bCs/>
          <w:sz w:val="28"/>
          <w:szCs w:val="28"/>
        </w:rPr>
        <w:t>总量指标确认意见</w:t>
      </w:r>
      <w:r w:rsidR="008C3AB5">
        <w:rPr>
          <w:rFonts w:ascii="仿宋_GB2312" w:eastAsia="仿宋_GB2312" w:hAnsi="仿宋_GB2312" w:cs="仿宋_GB2312" w:hint="eastAsia"/>
          <w:bCs/>
          <w:sz w:val="28"/>
          <w:szCs w:val="28"/>
        </w:rPr>
        <w:t>）</w:t>
      </w:r>
      <w:r w:rsidR="008F4A34" w:rsidRPr="008F4A34">
        <w:rPr>
          <w:rFonts w:ascii="仿宋_GB2312" w:eastAsia="仿宋_GB2312" w:hAnsi="仿宋_GB2312" w:cs="仿宋_GB2312" w:hint="eastAsia"/>
          <w:bCs/>
          <w:sz w:val="28"/>
          <w:szCs w:val="28"/>
        </w:rPr>
        <w:t>（加盖公章）；</w:t>
      </w:r>
    </w:p>
    <w:p w:rsidR="00CA19DD" w:rsidRDefault="00CA19DD" w:rsidP="009F2A05">
      <w:pPr>
        <w:spacing w:line="520" w:lineRule="exact"/>
        <w:ind w:firstLineChars="200" w:firstLine="560"/>
        <w:outlineLvl w:val="1"/>
        <w:rPr>
          <w:rFonts w:ascii="仿宋_GB2312" w:eastAsia="仿宋_GB2312" w:hAnsi="仿宋_GB2312" w:cs="仿宋_GB2312"/>
          <w:bCs/>
          <w:sz w:val="28"/>
          <w:szCs w:val="28"/>
        </w:rPr>
      </w:pPr>
      <w:r>
        <w:rPr>
          <w:rFonts w:ascii="仿宋_GB2312" w:eastAsia="仿宋_GB2312" w:hAnsi="仿宋_GB2312" w:cs="仿宋_GB2312" w:hint="eastAsia"/>
          <w:bCs/>
          <w:sz w:val="28"/>
          <w:szCs w:val="28"/>
        </w:rPr>
        <w:t>（6）</w:t>
      </w:r>
      <w:r w:rsidR="008F4A34" w:rsidRPr="008F4A34">
        <w:rPr>
          <w:rFonts w:ascii="仿宋_GB2312" w:eastAsia="仿宋_GB2312" w:hAnsi="仿宋_GB2312" w:cs="仿宋_GB2312" w:hint="eastAsia"/>
          <w:bCs/>
          <w:sz w:val="28"/>
          <w:szCs w:val="28"/>
        </w:rPr>
        <w:t>福建省排污权受让交易委托书一份（填写后，第三页加盖公章、法人章、授权代表签章、骑缝章）；</w:t>
      </w:r>
    </w:p>
    <w:p w:rsidR="008F4A34" w:rsidRDefault="00CA19DD" w:rsidP="009F2A05">
      <w:pPr>
        <w:spacing w:line="520" w:lineRule="exact"/>
        <w:ind w:firstLineChars="200" w:firstLine="560"/>
        <w:outlineLvl w:val="1"/>
        <w:rPr>
          <w:rFonts w:ascii="仿宋_GB2312" w:eastAsia="仿宋_GB2312" w:hAnsi="仿宋_GB2312" w:cs="仿宋_GB2312"/>
          <w:bCs/>
          <w:sz w:val="28"/>
          <w:szCs w:val="28"/>
        </w:rPr>
      </w:pPr>
      <w:r>
        <w:rPr>
          <w:rFonts w:ascii="仿宋_GB2312" w:eastAsia="仿宋_GB2312" w:hAnsi="仿宋_GB2312" w:cs="仿宋_GB2312" w:hint="eastAsia"/>
          <w:bCs/>
          <w:sz w:val="28"/>
          <w:szCs w:val="28"/>
        </w:rPr>
        <w:t>（7）</w:t>
      </w:r>
      <w:r w:rsidR="008F4A34" w:rsidRPr="008F4A34">
        <w:rPr>
          <w:rFonts w:ascii="仿宋_GB2312" w:eastAsia="仿宋_GB2312" w:hAnsi="仿宋_GB2312" w:cs="仿宋_GB2312" w:hint="eastAsia"/>
          <w:bCs/>
          <w:sz w:val="28"/>
          <w:szCs w:val="28"/>
        </w:rPr>
        <w:t>涉税信息采集表（打印一份填写盖章，用于开发票）</w:t>
      </w:r>
      <w:r>
        <w:rPr>
          <w:rFonts w:ascii="仿宋_GB2312" w:eastAsia="仿宋_GB2312" w:hAnsi="仿宋_GB2312" w:cs="仿宋_GB2312" w:hint="eastAsia"/>
          <w:bCs/>
          <w:sz w:val="28"/>
          <w:szCs w:val="28"/>
        </w:rPr>
        <w:t>。</w:t>
      </w:r>
    </w:p>
    <w:p w:rsidR="00CA19DD" w:rsidRPr="00CA19DD" w:rsidRDefault="00CA19DD" w:rsidP="009F2A05">
      <w:pPr>
        <w:spacing w:line="520" w:lineRule="exact"/>
        <w:ind w:firstLineChars="200" w:firstLine="560"/>
        <w:outlineLvl w:val="1"/>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以上</w:t>
      </w:r>
      <w:r w:rsidRPr="00CA19DD">
        <w:rPr>
          <w:rFonts w:ascii="仿宋_GB2312" w:eastAsia="仿宋_GB2312" w:hAnsi="仿宋_GB2312" w:cs="仿宋_GB2312" w:hint="eastAsia"/>
          <w:bCs/>
          <w:sz w:val="28"/>
          <w:szCs w:val="28"/>
        </w:rPr>
        <w:t>材料</w:t>
      </w:r>
      <w:r w:rsidR="009F2A05">
        <w:rPr>
          <w:rFonts w:ascii="仿宋_GB2312" w:eastAsia="仿宋_GB2312" w:hAnsi="仿宋_GB2312" w:cs="仿宋_GB2312" w:hint="eastAsia"/>
          <w:bCs/>
          <w:sz w:val="28"/>
          <w:szCs w:val="28"/>
        </w:rPr>
        <w:t>和合同文本</w:t>
      </w:r>
      <w:r w:rsidRPr="00CA19DD">
        <w:rPr>
          <w:rFonts w:ascii="仿宋_GB2312" w:eastAsia="仿宋_GB2312" w:hAnsi="仿宋_GB2312" w:cs="仿宋_GB2312" w:hint="eastAsia"/>
          <w:bCs/>
          <w:sz w:val="28"/>
          <w:szCs w:val="28"/>
        </w:rPr>
        <w:t>嵌入在海交中心网上交易系统中，注册发起交易申请后可查看并下载相关文件</w:t>
      </w:r>
      <w:r>
        <w:rPr>
          <w:rFonts w:ascii="仿宋_GB2312" w:eastAsia="仿宋_GB2312" w:hAnsi="仿宋_GB2312" w:cs="仿宋_GB2312" w:hint="eastAsia"/>
          <w:bCs/>
          <w:sz w:val="28"/>
          <w:szCs w:val="28"/>
        </w:rPr>
        <w:t>。</w:t>
      </w:r>
    </w:p>
    <w:p w:rsidR="008C3AB5" w:rsidRDefault="00CA19DD" w:rsidP="009F2A05">
      <w:pPr>
        <w:spacing w:line="520" w:lineRule="exact"/>
        <w:ind w:firstLineChars="200" w:firstLine="560"/>
        <w:outlineLvl w:val="1"/>
        <w:rPr>
          <w:rFonts w:ascii="仿宋_GB2312" w:eastAsia="仿宋_GB2312" w:hAnsi="仿宋_GB2312" w:cs="仿宋_GB2312" w:hint="eastAsia"/>
          <w:bCs/>
          <w:kern w:val="0"/>
          <w:sz w:val="28"/>
          <w:szCs w:val="28"/>
        </w:rPr>
      </w:pPr>
      <w:r>
        <w:rPr>
          <w:rFonts w:ascii="仿宋_GB2312" w:eastAsia="仿宋_GB2312" w:hAnsi="仿宋_GB2312" w:cs="仿宋_GB2312" w:hint="eastAsia"/>
          <w:bCs/>
          <w:kern w:val="0"/>
          <w:sz w:val="28"/>
          <w:szCs w:val="28"/>
        </w:rPr>
        <w:t>2.与</w:t>
      </w:r>
      <w:r w:rsidRPr="008F4A34">
        <w:rPr>
          <w:rFonts w:ascii="仿宋_GB2312" w:eastAsia="仿宋_GB2312" w:hAnsi="仿宋_GB2312" w:cs="仿宋_GB2312" w:hint="eastAsia"/>
          <w:bCs/>
          <w:kern w:val="0"/>
          <w:sz w:val="28"/>
          <w:szCs w:val="28"/>
        </w:rPr>
        <w:t>卖方（</w:t>
      </w:r>
      <w:r>
        <w:rPr>
          <w:rFonts w:ascii="仿宋_GB2312" w:eastAsia="仿宋_GB2312" w:hAnsi="仿宋_GB2312" w:cs="仿宋_GB2312" w:hint="eastAsia"/>
          <w:bCs/>
          <w:kern w:val="0"/>
          <w:sz w:val="28"/>
          <w:szCs w:val="28"/>
        </w:rPr>
        <w:t>泉州市排污权</w:t>
      </w:r>
      <w:r w:rsidRPr="008F4A34">
        <w:rPr>
          <w:rFonts w:ascii="仿宋_GB2312" w:eastAsia="仿宋_GB2312" w:hAnsi="仿宋_GB2312" w:cs="仿宋_GB2312" w:hint="eastAsia"/>
          <w:bCs/>
          <w:kern w:val="0"/>
          <w:sz w:val="28"/>
          <w:szCs w:val="28"/>
        </w:rPr>
        <w:t>储备</w:t>
      </w:r>
      <w:r>
        <w:rPr>
          <w:rFonts w:ascii="仿宋_GB2312" w:eastAsia="仿宋_GB2312" w:hAnsi="仿宋_GB2312" w:cs="仿宋_GB2312" w:hint="eastAsia"/>
          <w:bCs/>
          <w:kern w:val="0"/>
          <w:sz w:val="28"/>
          <w:szCs w:val="28"/>
        </w:rPr>
        <w:t>管理技术中心</w:t>
      </w:r>
      <w:r w:rsidRPr="008F4A34">
        <w:rPr>
          <w:rFonts w:ascii="仿宋_GB2312" w:eastAsia="仿宋_GB2312" w:hAnsi="仿宋_GB2312" w:cs="仿宋_GB2312" w:hint="eastAsia"/>
          <w:bCs/>
          <w:kern w:val="0"/>
          <w:sz w:val="28"/>
          <w:szCs w:val="28"/>
        </w:rPr>
        <w:t>）</w:t>
      </w:r>
      <w:r w:rsidRPr="00EE6E1B">
        <w:rPr>
          <w:rFonts w:ascii="仿宋_GB2312" w:eastAsia="仿宋_GB2312" w:hAnsi="仿宋_GB2312" w:cs="仿宋_GB2312" w:hint="eastAsia"/>
          <w:bCs/>
          <w:kern w:val="0"/>
          <w:sz w:val="28"/>
          <w:szCs w:val="28"/>
        </w:rPr>
        <w:t>签订</w:t>
      </w:r>
      <w:r>
        <w:rPr>
          <w:rFonts w:ascii="仿宋_GB2312" w:eastAsia="仿宋_GB2312" w:hAnsi="仿宋_GB2312" w:cs="仿宋_GB2312" w:hint="eastAsia"/>
          <w:bCs/>
          <w:kern w:val="0"/>
          <w:sz w:val="28"/>
          <w:szCs w:val="28"/>
        </w:rPr>
        <w:t>协议出让</w:t>
      </w:r>
      <w:r w:rsidRPr="00EE6E1B">
        <w:rPr>
          <w:rFonts w:ascii="仿宋_GB2312" w:eastAsia="仿宋_GB2312" w:hAnsi="仿宋_GB2312" w:cs="仿宋_GB2312" w:hint="eastAsia"/>
          <w:bCs/>
          <w:kern w:val="0"/>
          <w:sz w:val="28"/>
          <w:szCs w:val="28"/>
        </w:rPr>
        <w:t>合同</w:t>
      </w:r>
      <w:r>
        <w:rPr>
          <w:rFonts w:ascii="仿宋_GB2312" w:eastAsia="仿宋_GB2312" w:hAnsi="仿宋_GB2312" w:cs="仿宋_GB2312" w:hint="eastAsia"/>
          <w:bCs/>
          <w:kern w:val="0"/>
          <w:sz w:val="28"/>
          <w:szCs w:val="28"/>
        </w:rPr>
        <w:t>一式</w:t>
      </w:r>
      <w:r>
        <w:rPr>
          <w:rFonts w:ascii="仿宋_GB2312" w:eastAsia="仿宋_GB2312" w:hAnsi="仿宋_GB2312" w:cs="仿宋_GB2312" w:hint="eastAsia"/>
          <w:bCs/>
          <w:kern w:val="0"/>
          <w:sz w:val="28"/>
          <w:szCs w:val="28"/>
        </w:rPr>
        <w:lastRenderedPageBreak/>
        <w:t>3份</w:t>
      </w:r>
      <w:r w:rsidR="008C3AB5">
        <w:rPr>
          <w:rFonts w:ascii="仿宋_GB2312" w:eastAsia="仿宋_GB2312" w:hAnsi="仿宋_GB2312" w:cs="仿宋_GB2312" w:hint="eastAsia"/>
          <w:bCs/>
          <w:kern w:val="0"/>
          <w:sz w:val="28"/>
          <w:szCs w:val="28"/>
        </w:rPr>
        <w:t>后</w:t>
      </w:r>
      <w:r>
        <w:rPr>
          <w:rFonts w:ascii="仿宋_GB2312" w:eastAsia="仿宋_GB2312" w:hAnsi="仿宋_GB2312" w:cs="仿宋_GB2312" w:hint="eastAsia"/>
          <w:bCs/>
          <w:kern w:val="0"/>
          <w:sz w:val="28"/>
          <w:szCs w:val="28"/>
        </w:rPr>
        <w:t>，</w:t>
      </w:r>
      <w:r w:rsidR="008C3AB5">
        <w:rPr>
          <w:rFonts w:ascii="仿宋_GB2312" w:eastAsia="仿宋_GB2312" w:hAnsi="仿宋_GB2312" w:cs="仿宋_GB2312" w:hint="eastAsia"/>
          <w:bCs/>
          <w:kern w:val="0"/>
          <w:sz w:val="28"/>
          <w:szCs w:val="28"/>
        </w:rPr>
        <w:t>将</w:t>
      </w:r>
      <w:r>
        <w:rPr>
          <w:rFonts w:ascii="仿宋_GB2312" w:eastAsia="仿宋_GB2312" w:hAnsi="仿宋_GB2312" w:cs="仿宋_GB2312" w:hint="eastAsia"/>
          <w:bCs/>
          <w:kern w:val="0"/>
          <w:sz w:val="28"/>
          <w:szCs w:val="28"/>
        </w:rPr>
        <w:t>1份</w:t>
      </w:r>
      <w:r w:rsidR="008C3AB5">
        <w:rPr>
          <w:rFonts w:ascii="仿宋_GB2312" w:eastAsia="仿宋_GB2312" w:hAnsi="仿宋_GB2312" w:cs="仿宋_GB2312" w:hint="eastAsia"/>
          <w:bCs/>
          <w:kern w:val="0"/>
          <w:sz w:val="28"/>
          <w:szCs w:val="28"/>
        </w:rPr>
        <w:t>合同和上述1所列材料寄送</w:t>
      </w:r>
      <w:r w:rsidRPr="00EE6E1B">
        <w:rPr>
          <w:rFonts w:ascii="仿宋_GB2312" w:eastAsia="仿宋_GB2312" w:hAnsi="仿宋_GB2312" w:cs="仿宋_GB2312" w:hint="eastAsia"/>
          <w:bCs/>
          <w:kern w:val="0"/>
          <w:sz w:val="28"/>
          <w:szCs w:val="28"/>
        </w:rPr>
        <w:t>到海峡股权交易中心</w:t>
      </w:r>
      <w:r>
        <w:rPr>
          <w:rFonts w:ascii="仿宋_GB2312" w:eastAsia="仿宋_GB2312" w:hAnsi="仿宋_GB2312" w:cs="仿宋_GB2312" w:hint="eastAsia"/>
          <w:bCs/>
          <w:kern w:val="0"/>
          <w:sz w:val="28"/>
          <w:szCs w:val="28"/>
        </w:rPr>
        <w:t>。</w:t>
      </w:r>
    </w:p>
    <w:p w:rsidR="00EE6E1B" w:rsidRDefault="00CA19DD"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3</w:t>
      </w:r>
      <w:r w:rsidR="00EE6E1B">
        <w:rPr>
          <w:rFonts w:ascii="仿宋_GB2312" w:eastAsia="仿宋_GB2312" w:hAnsi="仿宋_GB2312" w:cs="仿宋_GB2312" w:hint="eastAsia"/>
          <w:bCs/>
          <w:kern w:val="0"/>
          <w:sz w:val="28"/>
          <w:szCs w:val="28"/>
        </w:rPr>
        <w:t>.</w:t>
      </w:r>
      <w:r w:rsidR="008C3AB5" w:rsidRPr="008C3AB5">
        <w:rPr>
          <w:rFonts w:ascii="仿宋_GB2312" w:eastAsia="仿宋_GB2312" w:hAnsi="仿宋_GB2312" w:cs="仿宋_GB2312" w:hint="eastAsia"/>
          <w:bCs/>
          <w:kern w:val="0"/>
          <w:sz w:val="28"/>
          <w:szCs w:val="28"/>
        </w:rPr>
        <w:t xml:space="preserve"> </w:t>
      </w:r>
      <w:r w:rsidR="008C3AB5" w:rsidRPr="00393479">
        <w:rPr>
          <w:rFonts w:ascii="仿宋_GB2312" w:eastAsia="仿宋_GB2312" w:hAnsi="仿宋_GB2312" w:cs="仿宋_GB2312" w:hint="eastAsia"/>
          <w:bCs/>
          <w:kern w:val="0"/>
          <w:sz w:val="28"/>
          <w:szCs w:val="28"/>
        </w:rPr>
        <w:t>海交中心收到材料并审核无误后，在交易系统录入交易信息，并通知买方登录系统查询应缴纳价款及缴款账号等信息(缴款金额=成交金额)</w:t>
      </w:r>
      <w:r w:rsidR="008C3AB5" w:rsidRPr="00141C66">
        <w:rPr>
          <w:rFonts w:ascii="仿宋_GB2312" w:eastAsia="仿宋_GB2312" w:hAnsi="仿宋_GB2312" w:cs="仿宋_GB2312" w:hint="eastAsia"/>
          <w:bCs/>
          <w:kern w:val="0"/>
          <w:sz w:val="28"/>
          <w:szCs w:val="28"/>
        </w:rPr>
        <w:t>。</w:t>
      </w:r>
    </w:p>
    <w:p w:rsidR="008F4A34" w:rsidRDefault="00CA19DD"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4.</w:t>
      </w:r>
      <w:r w:rsidR="00EE6E1B" w:rsidRPr="00EE6E1B">
        <w:rPr>
          <w:rFonts w:ascii="仿宋_GB2312" w:eastAsia="仿宋_GB2312" w:hAnsi="仿宋_GB2312" w:cs="仿宋_GB2312" w:hint="eastAsia"/>
          <w:bCs/>
          <w:kern w:val="0"/>
          <w:sz w:val="28"/>
          <w:szCs w:val="28"/>
        </w:rPr>
        <w:t>收到</w:t>
      </w:r>
      <w:r w:rsidR="00EE6E1B">
        <w:rPr>
          <w:rFonts w:ascii="仿宋_GB2312" w:eastAsia="仿宋_GB2312" w:hAnsi="仿宋_GB2312" w:cs="仿宋_GB2312" w:hint="eastAsia"/>
          <w:bCs/>
          <w:kern w:val="0"/>
          <w:sz w:val="28"/>
          <w:szCs w:val="28"/>
        </w:rPr>
        <w:t>买方</w:t>
      </w:r>
      <w:r w:rsidR="00EE6E1B" w:rsidRPr="00EE6E1B">
        <w:rPr>
          <w:rFonts w:ascii="仿宋_GB2312" w:eastAsia="仿宋_GB2312" w:hAnsi="仿宋_GB2312" w:cs="仿宋_GB2312" w:hint="eastAsia"/>
          <w:bCs/>
          <w:kern w:val="0"/>
          <w:sz w:val="28"/>
          <w:szCs w:val="28"/>
        </w:rPr>
        <w:t>的价款后，提供交易凭证给买卖双方</w:t>
      </w:r>
      <w:r w:rsidR="008F4A34">
        <w:rPr>
          <w:rFonts w:ascii="仿宋_GB2312" w:eastAsia="仿宋_GB2312" w:hAnsi="仿宋_GB2312" w:cs="仿宋_GB2312" w:hint="eastAsia"/>
          <w:bCs/>
          <w:kern w:val="0"/>
          <w:sz w:val="28"/>
          <w:szCs w:val="28"/>
        </w:rPr>
        <w:t>。</w:t>
      </w:r>
    </w:p>
    <w:p w:rsidR="008F4A34" w:rsidRPr="008C3AB5" w:rsidRDefault="008F4A34" w:rsidP="008C3AB5">
      <w:pPr>
        <w:spacing w:line="520" w:lineRule="exact"/>
        <w:ind w:firstLineChars="200" w:firstLine="562"/>
        <w:outlineLvl w:val="1"/>
        <w:rPr>
          <w:rFonts w:ascii="仿宋_GB2312" w:eastAsia="仿宋_GB2312" w:hAnsi="仿宋_GB2312" w:cs="仿宋_GB2312"/>
          <w:b/>
          <w:bCs/>
          <w:kern w:val="0"/>
          <w:sz w:val="28"/>
          <w:szCs w:val="28"/>
        </w:rPr>
      </w:pPr>
      <w:r w:rsidRPr="008C3AB5">
        <w:rPr>
          <w:rFonts w:ascii="仿宋_GB2312" w:eastAsia="仿宋_GB2312" w:hAnsi="仿宋_GB2312" w:cs="仿宋_GB2312" w:hint="eastAsia"/>
          <w:b/>
          <w:bCs/>
          <w:kern w:val="0"/>
          <w:sz w:val="28"/>
          <w:szCs w:val="28"/>
        </w:rPr>
        <w:t>（二）卖方（泉州市排污权储备管理技术中心）</w:t>
      </w:r>
    </w:p>
    <w:p w:rsidR="009F2A05" w:rsidRDefault="009F2A05" w:rsidP="009F2A05">
      <w:pPr>
        <w:spacing w:line="520" w:lineRule="exact"/>
        <w:ind w:firstLineChars="200" w:firstLine="560"/>
        <w:outlineLvl w:val="1"/>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w:t>
      </w:r>
      <w:r w:rsidR="008F4A34">
        <w:rPr>
          <w:rFonts w:ascii="仿宋_GB2312" w:eastAsia="仿宋_GB2312" w:hAnsi="仿宋_GB2312" w:cs="仿宋_GB2312" w:hint="eastAsia"/>
          <w:bCs/>
          <w:sz w:val="28"/>
          <w:szCs w:val="28"/>
        </w:rPr>
        <w:t>编制《</w:t>
      </w:r>
      <w:r w:rsidR="008F4A34" w:rsidRPr="008F4A34">
        <w:rPr>
          <w:rFonts w:ascii="仿宋_GB2312" w:eastAsia="仿宋_GB2312" w:hAnsi="仿宋_GB2312" w:cs="仿宋_GB2312" w:hint="eastAsia"/>
          <w:bCs/>
          <w:sz w:val="28"/>
          <w:szCs w:val="28"/>
        </w:rPr>
        <w:t>福建省排污权出让计划表</w:t>
      </w:r>
      <w:r w:rsidR="008F4A34">
        <w:rPr>
          <w:rFonts w:ascii="仿宋_GB2312" w:eastAsia="仿宋_GB2312" w:hAnsi="仿宋_GB2312" w:cs="仿宋_GB2312" w:hint="eastAsia"/>
          <w:bCs/>
          <w:sz w:val="28"/>
          <w:szCs w:val="28"/>
        </w:rPr>
        <w:t>》报泉州市生态环境局审批</w:t>
      </w:r>
      <w:r>
        <w:rPr>
          <w:rFonts w:ascii="仿宋_GB2312" w:eastAsia="仿宋_GB2312" w:hAnsi="仿宋_GB2312" w:cs="仿宋_GB2312" w:hint="eastAsia"/>
          <w:bCs/>
          <w:sz w:val="28"/>
          <w:szCs w:val="28"/>
        </w:rPr>
        <w:t>。</w:t>
      </w:r>
    </w:p>
    <w:p w:rsidR="009F2A05" w:rsidRDefault="009F2A05" w:rsidP="009F2A05">
      <w:pPr>
        <w:spacing w:line="520" w:lineRule="exact"/>
        <w:ind w:firstLineChars="200" w:firstLine="560"/>
        <w:outlineLvl w:val="1"/>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w:t>
      </w:r>
      <w:r w:rsidRPr="009F2A05">
        <w:rPr>
          <w:rFonts w:ascii="仿宋_GB2312" w:eastAsia="仿宋_GB2312" w:hAnsi="仿宋_GB2312" w:cs="仿宋_GB2312" w:hint="eastAsia"/>
          <w:bCs/>
          <w:kern w:val="0"/>
          <w:sz w:val="28"/>
          <w:szCs w:val="28"/>
        </w:rPr>
        <w:t xml:space="preserve"> </w:t>
      </w:r>
      <w:r>
        <w:rPr>
          <w:rFonts w:ascii="仿宋_GB2312" w:eastAsia="仿宋_GB2312" w:hAnsi="仿宋_GB2312" w:cs="仿宋_GB2312" w:hint="eastAsia"/>
          <w:bCs/>
          <w:kern w:val="0"/>
          <w:sz w:val="28"/>
          <w:szCs w:val="28"/>
        </w:rPr>
        <w:t>与</w:t>
      </w:r>
      <w:r w:rsidRPr="008F4A34">
        <w:rPr>
          <w:rFonts w:ascii="仿宋_GB2312" w:eastAsia="仿宋_GB2312" w:hAnsi="仿宋_GB2312" w:cs="仿宋_GB2312" w:hint="eastAsia"/>
          <w:bCs/>
          <w:kern w:val="0"/>
          <w:sz w:val="28"/>
          <w:szCs w:val="28"/>
        </w:rPr>
        <w:t>卖方（</w:t>
      </w:r>
      <w:r>
        <w:rPr>
          <w:rFonts w:ascii="仿宋_GB2312" w:eastAsia="仿宋_GB2312" w:hAnsi="仿宋_GB2312" w:cs="仿宋_GB2312" w:hint="eastAsia"/>
          <w:bCs/>
          <w:kern w:val="0"/>
          <w:sz w:val="28"/>
          <w:szCs w:val="28"/>
        </w:rPr>
        <w:t>泉州市排污权</w:t>
      </w:r>
      <w:r w:rsidRPr="008F4A34">
        <w:rPr>
          <w:rFonts w:ascii="仿宋_GB2312" w:eastAsia="仿宋_GB2312" w:hAnsi="仿宋_GB2312" w:cs="仿宋_GB2312" w:hint="eastAsia"/>
          <w:bCs/>
          <w:kern w:val="0"/>
          <w:sz w:val="28"/>
          <w:szCs w:val="28"/>
        </w:rPr>
        <w:t>储备</w:t>
      </w:r>
      <w:r>
        <w:rPr>
          <w:rFonts w:ascii="仿宋_GB2312" w:eastAsia="仿宋_GB2312" w:hAnsi="仿宋_GB2312" w:cs="仿宋_GB2312" w:hint="eastAsia"/>
          <w:bCs/>
          <w:kern w:val="0"/>
          <w:sz w:val="28"/>
          <w:szCs w:val="28"/>
        </w:rPr>
        <w:t>管理技术中心</w:t>
      </w:r>
      <w:r w:rsidRPr="008F4A34">
        <w:rPr>
          <w:rFonts w:ascii="仿宋_GB2312" w:eastAsia="仿宋_GB2312" w:hAnsi="仿宋_GB2312" w:cs="仿宋_GB2312" w:hint="eastAsia"/>
          <w:bCs/>
          <w:kern w:val="0"/>
          <w:sz w:val="28"/>
          <w:szCs w:val="28"/>
        </w:rPr>
        <w:t>）</w:t>
      </w:r>
      <w:r w:rsidRPr="00EE6E1B">
        <w:rPr>
          <w:rFonts w:ascii="仿宋_GB2312" w:eastAsia="仿宋_GB2312" w:hAnsi="仿宋_GB2312" w:cs="仿宋_GB2312" w:hint="eastAsia"/>
          <w:bCs/>
          <w:kern w:val="0"/>
          <w:sz w:val="28"/>
          <w:szCs w:val="28"/>
        </w:rPr>
        <w:t>签订</w:t>
      </w:r>
      <w:r>
        <w:rPr>
          <w:rFonts w:ascii="仿宋_GB2312" w:eastAsia="仿宋_GB2312" w:hAnsi="仿宋_GB2312" w:cs="仿宋_GB2312" w:hint="eastAsia"/>
          <w:bCs/>
          <w:kern w:val="0"/>
          <w:sz w:val="28"/>
          <w:szCs w:val="28"/>
        </w:rPr>
        <w:t>协议出让</w:t>
      </w:r>
      <w:r w:rsidRPr="00EE6E1B">
        <w:rPr>
          <w:rFonts w:ascii="仿宋_GB2312" w:eastAsia="仿宋_GB2312" w:hAnsi="仿宋_GB2312" w:cs="仿宋_GB2312" w:hint="eastAsia"/>
          <w:bCs/>
          <w:kern w:val="0"/>
          <w:sz w:val="28"/>
          <w:szCs w:val="28"/>
        </w:rPr>
        <w:t>合同</w:t>
      </w:r>
      <w:r>
        <w:rPr>
          <w:rFonts w:ascii="仿宋_GB2312" w:eastAsia="仿宋_GB2312" w:hAnsi="仿宋_GB2312" w:cs="仿宋_GB2312" w:hint="eastAsia"/>
          <w:bCs/>
          <w:kern w:val="0"/>
          <w:sz w:val="28"/>
          <w:szCs w:val="28"/>
        </w:rPr>
        <w:t>一式3份。</w:t>
      </w:r>
    </w:p>
    <w:p w:rsidR="008F4A34" w:rsidRDefault="009F2A05" w:rsidP="009F2A05">
      <w:pPr>
        <w:spacing w:line="520" w:lineRule="exact"/>
        <w:ind w:firstLineChars="200" w:firstLine="560"/>
        <w:outlineLvl w:val="1"/>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3.</w:t>
      </w:r>
      <w:r w:rsidR="008F4A34">
        <w:rPr>
          <w:rFonts w:ascii="仿宋_GB2312" w:eastAsia="仿宋_GB2312" w:hAnsi="仿宋_GB2312" w:cs="仿宋_GB2312" w:hint="eastAsia"/>
          <w:bCs/>
          <w:kern w:val="0"/>
          <w:sz w:val="28"/>
          <w:szCs w:val="28"/>
        </w:rPr>
        <w:t>向海交中心</w:t>
      </w:r>
      <w:r w:rsidR="008F4A34" w:rsidRPr="008F4A34">
        <w:rPr>
          <w:rFonts w:ascii="仿宋_GB2312" w:eastAsia="仿宋_GB2312" w:hAnsi="仿宋_GB2312" w:cs="仿宋_GB2312" w:hint="eastAsia"/>
          <w:bCs/>
          <w:kern w:val="0"/>
          <w:sz w:val="28"/>
          <w:szCs w:val="28"/>
        </w:rPr>
        <w:t>提交</w:t>
      </w:r>
      <w:r w:rsidR="008F4A34">
        <w:rPr>
          <w:rFonts w:ascii="仿宋_GB2312" w:eastAsia="仿宋_GB2312" w:hAnsi="仿宋_GB2312" w:cs="仿宋_GB2312" w:hint="eastAsia"/>
          <w:bCs/>
          <w:kern w:val="0"/>
          <w:sz w:val="28"/>
          <w:szCs w:val="28"/>
        </w:rPr>
        <w:t>以下</w:t>
      </w:r>
      <w:r w:rsidR="008F4A34" w:rsidRPr="008F4A34">
        <w:rPr>
          <w:rFonts w:ascii="仿宋_GB2312" w:eastAsia="仿宋_GB2312" w:hAnsi="仿宋_GB2312" w:cs="仿宋_GB2312" w:hint="eastAsia"/>
          <w:bCs/>
          <w:kern w:val="0"/>
          <w:sz w:val="28"/>
          <w:szCs w:val="28"/>
        </w:rPr>
        <w:t>材料（复印件加盖公章）：</w:t>
      </w:r>
    </w:p>
    <w:p w:rsidR="008F4A34" w:rsidRDefault="009F2A05" w:rsidP="009F2A05">
      <w:pPr>
        <w:spacing w:line="520" w:lineRule="exact"/>
        <w:ind w:firstLineChars="200" w:firstLine="560"/>
        <w:outlineLvl w:val="1"/>
        <w:rPr>
          <w:rFonts w:ascii="仿宋_GB2312" w:eastAsia="仿宋_GB2312" w:hAnsi="仿宋_GB2312" w:cs="仿宋_GB2312"/>
          <w:bCs/>
          <w:sz w:val="28"/>
          <w:szCs w:val="28"/>
        </w:rPr>
      </w:pPr>
      <w:r>
        <w:rPr>
          <w:rFonts w:ascii="仿宋_GB2312" w:eastAsia="仿宋_GB2312" w:hAnsi="仿宋_GB2312" w:cs="仿宋_GB2312" w:hint="eastAsia"/>
          <w:bCs/>
          <w:sz w:val="28"/>
          <w:szCs w:val="28"/>
        </w:rPr>
        <w:t>（1）</w:t>
      </w:r>
      <w:r w:rsidR="008F4A34">
        <w:rPr>
          <w:rFonts w:ascii="仿宋_GB2312" w:eastAsia="仿宋_GB2312" w:hAnsi="仿宋_GB2312" w:cs="仿宋_GB2312" w:hint="eastAsia"/>
          <w:bCs/>
          <w:sz w:val="28"/>
          <w:szCs w:val="28"/>
        </w:rPr>
        <w:t>统一社会信用代码证</w:t>
      </w:r>
      <w:r w:rsidR="008F4A34" w:rsidRPr="008F4A34">
        <w:rPr>
          <w:rFonts w:ascii="仿宋_GB2312" w:eastAsia="仿宋_GB2312" w:hAnsi="仿宋_GB2312" w:cs="仿宋_GB2312" w:hint="eastAsia"/>
          <w:bCs/>
          <w:sz w:val="28"/>
          <w:szCs w:val="28"/>
        </w:rPr>
        <w:t>复印件（加盖公章）--第一次交易或证件有更新时提交；</w:t>
      </w:r>
    </w:p>
    <w:p w:rsidR="008F4A34" w:rsidRDefault="009F2A05" w:rsidP="009F2A05">
      <w:pPr>
        <w:spacing w:line="520" w:lineRule="exact"/>
        <w:ind w:firstLineChars="200" w:firstLine="560"/>
        <w:outlineLvl w:val="1"/>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w:t>
      </w:r>
      <w:r w:rsidR="008F4A34" w:rsidRPr="008F4A34">
        <w:rPr>
          <w:rFonts w:ascii="仿宋_GB2312" w:eastAsia="仿宋_GB2312" w:hAnsi="仿宋_GB2312" w:cs="仿宋_GB2312" w:hint="eastAsia"/>
          <w:bCs/>
          <w:sz w:val="28"/>
          <w:szCs w:val="28"/>
        </w:rPr>
        <w:t>法人代表身份证复印件（加盖公章）--第一次交易或证件有更新时提交；</w:t>
      </w:r>
    </w:p>
    <w:p w:rsidR="008F4A34" w:rsidRDefault="009F2A05" w:rsidP="009F2A05">
      <w:pPr>
        <w:spacing w:line="520" w:lineRule="exact"/>
        <w:ind w:firstLineChars="200" w:firstLine="560"/>
        <w:outlineLvl w:val="1"/>
        <w:rPr>
          <w:rFonts w:ascii="仿宋_GB2312" w:eastAsia="仿宋_GB2312" w:hAnsi="仿宋_GB2312" w:cs="仿宋_GB2312"/>
          <w:bCs/>
          <w:sz w:val="28"/>
          <w:szCs w:val="28"/>
        </w:rPr>
      </w:pPr>
      <w:r>
        <w:rPr>
          <w:rFonts w:ascii="仿宋_GB2312" w:eastAsia="仿宋_GB2312" w:hAnsi="仿宋_GB2312" w:cs="仿宋_GB2312" w:hint="eastAsia"/>
          <w:bCs/>
          <w:sz w:val="28"/>
          <w:szCs w:val="28"/>
        </w:rPr>
        <w:t>（3）</w:t>
      </w:r>
      <w:r w:rsidR="008F4A34" w:rsidRPr="008F4A34">
        <w:rPr>
          <w:rFonts w:ascii="仿宋_GB2312" w:eastAsia="仿宋_GB2312" w:hAnsi="仿宋_GB2312" w:cs="仿宋_GB2312" w:hint="eastAsia"/>
          <w:bCs/>
          <w:sz w:val="28"/>
          <w:szCs w:val="28"/>
        </w:rPr>
        <w:t>经办人身份证复印件（加盖公章）--第一次交易或证件有更新时提交；</w:t>
      </w:r>
    </w:p>
    <w:p w:rsidR="008F4A34" w:rsidRDefault="009F2A05" w:rsidP="009F2A05">
      <w:pPr>
        <w:spacing w:line="520" w:lineRule="exact"/>
        <w:ind w:firstLineChars="200" w:firstLine="560"/>
        <w:outlineLvl w:val="1"/>
        <w:rPr>
          <w:rFonts w:ascii="仿宋_GB2312" w:eastAsia="仿宋_GB2312" w:hAnsi="仿宋_GB2312" w:cs="仿宋_GB2312"/>
          <w:bCs/>
          <w:sz w:val="28"/>
          <w:szCs w:val="28"/>
        </w:rPr>
      </w:pPr>
      <w:r>
        <w:rPr>
          <w:rFonts w:ascii="仿宋_GB2312" w:eastAsia="仿宋_GB2312" w:hAnsi="仿宋_GB2312" w:cs="仿宋_GB2312" w:hint="eastAsia"/>
          <w:bCs/>
          <w:sz w:val="28"/>
          <w:szCs w:val="28"/>
        </w:rPr>
        <w:t>（4）</w:t>
      </w:r>
      <w:r w:rsidR="008F4A34" w:rsidRPr="008F4A34">
        <w:rPr>
          <w:rFonts w:ascii="仿宋_GB2312" w:eastAsia="仿宋_GB2312" w:hAnsi="仿宋_GB2312" w:cs="仿宋_GB2312" w:hint="eastAsia"/>
          <w:bCs/>
          <w:sz w:val="28"/>
          <w:szCs w:val="28"/>
        </w:rPr>
        <w:t>福建省排污权出让计划表一份（</w:t>
      </w:r>
      <w:r w:rsidR="008F4A34">
        <w:rPr>
          <w:rFonts w:ascii="仿宋_GB2312" w:eastAsia="仿宋_GB2312" w:hAnsi="仿宋_GB2312" w:cs="仿宋_GB2312" w:hint="eastAsia"/>
          <w:bCs/>
          <w:sz w:val="28"/>
          <w:szCs w:val="28"/>
        </w:rPr>
        <w:t>市生态环境局</w:t>
      </w:r>
      <w:r w:rsidR="008F4A34" w:rsidRPr="008F4A34">
        <w:rPr>
          <w:rFonts w:ascii="仿宋_GB2312" w:eastAsia="仿宋_GB2312" w:hAnsi="仿宋_GB2312" w:cs="仿宋_GB2312" w:hint="eastAsia"/>
          <w:bCs/>
          <w:sz w:val="28"/>
          <w:szCs w:val="28"/>
        </w:rPr>
        <w:t>盖章）；</w:t>
      </w:r>
    </w:p>
    <w:p w:rsidR="008F4A34" w:rsidRPr="008F4A34" w:rsidRDefault="009F2A05" w:rsidP="009F2A05">
      <w:pPr>
        <w:spacing w:line="520" w:lineRule="exact"/>
        <w:ind w:firstLineChars="200" w:firstLine="560"/>
        <w:outlineLvl w:val="1"/>
        <w:rPr>
          <w:rFonts w:ascii="仿宋_GB2312" w:eastAsia="仿宋_GB2312" w:hAnsi="仿宋_GB2312" w:cs="仿宋_GB2312"/>
          <w:bCs/>
          <w:sz w:val="28"/>
          <w:szCs w:val="28"/>
        </w:rPr>
      </w:pPr>
      <w:r>
        <w:rPr>
          <w:rFonts w:ascii="仿宋_GB2312" w:eastAsia="仿宋_GB2312" w:hAnsi="仿宋_GB2312" w:cs="仿宋_GB2312" w:hint="eastAsia"/>
          <w:bCs/>
          <w:sz w:val="28"/>
          <w:szCs w:val="28"/>
        </w:rPr>
        <w:t>（5）</w:t>
      </w:r>
      <w:r w:rsidR="008F4A34" w:rsidRPr="008F4A34">
        <w:rPr>
          <w:rFonts w:ascii="仿宋_GB2312" w:eastAsia="仿宋_GB2312" w:hAnsi="仿宋_GB2312" w:cs="仿宋_GB2312" w:hint="eastAsia"/>
          <w:bCs/>
          <w:sz w:val="28"/>
          <w:szCs w:val="28"/>
        </w:rPr>
        <w:t>福建省排污权出让交易委托书一份（填写后，第三页加盖公章、法人章、授权代表签章、骑缝章）</w:t>
      </w:r>
      <w:r w:rsidR="008F4A34">
        <w:rPr>
          <w:rFonts w:ascii="仿宋_GB2312" w:eastAsia="仿宋_GB2312" w:hAnsi="仿宋_GB2312" w:cs="仿宋_GB2312" w:hint="eastAsia"/>
          <w:bCs/>
          <w:sz w:val="28"/>
          <w:szCs w:val="28"/>
        </w:rPr>
        <w:t>。</w:t>
      </w:r>
    </w:p>
    <w:p w:rsidR="00EA4556" w:rsidRPr="008C3AB5" w:rsidRDefault="00B03F83" w:rsidP="008C3AB5">
      <w:pPr>
        <w:spacing w:line="520" w:lineRule="exact"/>
        <w:ind w:firstLineChars="200" w:firstLine="562"/>
        <w:outlineLvl w:val="1"/>
        <w:rPr>
          <w:rFonts w:ascii="仿宋_GB2312" w:eastAsia="仿宋_GB2312" w:hAnsi="仿宋_GB2312" w:cs="仿宋_GB2312"/>
          <w:b/>
          <w:bCs/>
          <w:kern w:val="0"/>
          <w:sz w:val="28"/>
          <w:szCs w:val="28"/>
        </w:rPr>
      </w:pPr>
      <w:r w:rsidRPr="008C3AB5">
        <w:rPr>
          <w:rFonts w:ascii="仿宋_GB2312" w:eastAsia="仿宋_GB2312" w:hAnsi="仿宋_GB2312" w:cs="仿宋_GB2312" w:hint="eastAsia"/>
          <w:b/>
          <w:bCs/>
          <w:kern w:val="0"/>
          <w:sz w:val="28"/>
          <w:szCs w:val="28"/>
        </w:rPr>
        <w:t>（</w:t>
      </w:r>
      <w:r w:rsidR="008F4A34" w:rsidRPr="008C3AB5">
        <w:rPr>
          <w:rFonts w:ascii="仿宋_GB2312" w:eastAsia="仿宋_GB2312" w:hAnsi="仿宋_GB2312" w:cs="仿宋_GB2312" w:hint="eastAsia"/>
          <w:b/>
          <w:bCs/>
          <w:kern w:val="0"/>
          <w:sz w:val="28"/>
          <w:szCs w:val="28"/>
        </w:rPr>
        <w:t>三</w:t>
      </w:r>
      <w:r w:rsidRPr="008C3AB5">
        <w:rPr>
          <w:rFonts w:ascii="仿宋_GB2312" w:eastAsia="仿宋_GB2312" w:hAnsi="仿宋_GB2312" w:cs="仿宋_GB2312" w:hint="eastAsia"/>
          <w:b/>
          <w:bCs/>
          <w:kern w:val="0"/>
          <w:sz w:val="28"/>
          <w:szCs w:val="28"/>
        </w:rPr>
        <w:t>）</w:t>
      </w:r>
      <w:r w:rsidR="009F2A05" w:rsidRPr="008C3AB5">
        <w:rPr>
          <w:rFonts w:ascii="仿宋_GB2312" w:eastAsia="仿宋_GB2312" w:hAnsi="仿宋_GB2312" w:cs="仿宋_GB2312"/>
          <w:b/>
          <w:bCs/>
          <w:kern w:val="0"/>
          <w:sz w:val="28"/>
          <w:szCs w:val="28"/>
        </w:rPr>
        <w:t>海峡股权交易中心</w:t>
      </w:r>
      <w:r w:rsidR="009F2A05" w:rsidRPr="008C3AB5">
        <w:rPr>
          <w:rFonts w:ascii="仿宋_GB2312" w:eastAsia="仿宋_GB2312" w:hAnsi="仿宋_GB2312" w:cs="仿宋_GB2312" w:hint="eastAsia"/>
          <w:b/>
          <w:bCs/>
          <w:kern w:val="0"/>
          <w:sz w:val="28"/>
          <w:szCs w:val="28"/>
        </w:rPr>
        <w:t>联系信息</w:t>
      </w:r>
    </w:p>
    <w:p w:rsidR="00B2584A" w:rsidRPr="009F2A05" w:rsidRDefault="009F2A05" w:rsidP="009F2A05">
      <w:pPr>
        <w:spacing w:line="520" w:lineRule="exact"/>
        <w:ind w:firstLineChars="200" w:firstLine="560"/>
        <w:outlineLvl w:val="1"/>
        <w:rPr>
          <w:rFonts w:ascii="仿宋_GB2312" w:eastAsia="仿宋_GB2312" w:hAnsi="仿宋_GB2312" w:cs="仿宋_GB2312"/>
          <w:bCs/>
          <w:kern w:val="0"/>
          <w:sz w:val="28"/>
          <w:szCs w:val="28"/>
        </w:rPr>
      </w:pPr>
      <w:r w:rsidRPr="009F2A05">
        <w:rPr>
          <w:rFonts w:ascii="仿宋_GB2312" w:eastAsia="仿宋_GB2312" w:hAnsi="仿宋_GB2312" w:cs="仿宋_GB2312" w:hint="eastAsia"/>
          <w:bCs/>
          <w:kern w:val="0"/>
          <w:sz w:val="28"/>
          <w:szCs w:val="28"/>
        </w:rPr>
        <w:t>1.地址：</w:t>
      </w:r>
      <w:r w:rsidR="002841EB" w:rsidRPr="009F2A05">
        <w:rPr>
          <w:rFonts w:ascii="仿宋_GB2312" w:eastAsia="仿宋_GB2312" w:hAnsi="仿宋_GB2312" w:cs="仿宋_GB2312" w:hint="eastAsia"/>
          <w:bCs/>
          <w:kern w:val="0"/>
          <w:sz w:val="28"/>
          <w:szCs w:val="28"/>
        </w:rPr>
        <w:t>福州市鼓楼区温泉公园路69号市行政服务中心4层 海峡股权交易中心。</w:t>
      </w:r>
    </w:p>
    <w:p w:rsidR="00204571" w:rsidRPr="009F2A05" w:rsidRDefault="00204571" w:rsidP="009F2A05">
      <w:pPr>
        <w:spacing w:line="520" w:lineRule="exact"/>
        <w:ind w:firstLineChars="200" w:firstLine="560"/>
        <w:outlineLvl w:val="1"/>
        <w:rPr>
          <w:rFonts w:ascii="仿宋_GB2312" w:eastAsia="仿宋_GB2312" w:hAnsi="仿宋_GB2312" w:cs="仿宋_GB2312"/>
          <w:bCs/>
          <w:kern w:val="0"/>
          <w:sz w:val="28"/>
          <w:szCs w:val="28"/>
        </w:rPr>
      </w:pPr>
      <w:r w:rsidRPr="009F2A05">
        <w:rPr>
          <w:rFonts w:ascii="仿宋_GB2312" w:eastAsia="仿宋_GB2312" w:hAnsi="仿宋_GB2312" w:cs="仿宋_GB2312"/>
          <w:bCs/>
          <w:kern w:val="0"/>
          <w:sz w:val="28"/>
          <w:szCs w:val="28"/>
        </w:rPr>
        <w:t>2.联系电话：0591-88612728。</w:t>
      </w:r>
    </w:p>
    <w:sectPr w:rsidR="00204571" w:rsidRPr="009F2A05" w:rsidSect="0016208D">
      <w:footerReference w:type="even" r:id="rId8"/>
      <w:footerReference w:type="default" r:id="rId9"/>
      <w:pgSz w:w="11906" w:h="16838"/>
      <w:pgMar w:top="1701" w:right="1474" w:bottom="1701" w:left="147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0B96" w:rsidRDefault="00950B96" w:rsidP="00EA4556">
      <w:r>
        <w:separator/>
      </w:r>
    </w:p>
  </w:endnote>
  <w:endnote w:type="continuationSeparator" w:id="1">
    <w:p w:rsidR="00950B96" w:rsidRDefault="00950B96" w:rsidP="00EA45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556" w:rsidRDefault="003F3719">
    <w:pPr>
      <w:pStyle w:val="a6"/>
      <w:framePr w:wrap="around" w:vAnchor="text" w:hAnchor="margin" w:xAlign="center" w:y="1"/>
      <w:rPr>
        <w:rStyle w:val="aa"/>
      </w:rPr>
    </w:pPr>
    <w:r>
      <w:rPr>
        <w:rStyle w:val="aa"/>
      </w:rPr>
      <w:fldChar w:fldCharType="begin"/>
    </w:r>
    <w:r w:rsidR="00206D2A">
      <w:rPr>
        <w:rStyle w:val="aa"/>
      </w:rPr>
      <w:instrText xml:space="preserve">PAGE  </w:instrText>
    </w:r>
    <w:r>
      <w:rPr>
        <w:rStyle w:val="aa"/>
      </w:rPr>
      <w:fldChar w:fldCharType="end"/>
    </w:r>
  </w:p>
  <w:p w:rsidR="00EA4556" w:rsidRDefault="00EA4556">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556" w:rsidRDefault="003F3719">
    <w:pPr>
      <w:pStyle w:val="a6"/>
      <w:rPr>
        <w:rStyle w:val="aa"/>
      </w:rPr>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EA4556" w:rsidRDefault="003F3719">
                <w:pPr>
                  <w:pStyle w:val="a6"/>
                </w:pPr>
                <w:r>
                  <w:rPr>
                    <w:rFonts w:hint="eastAsia"/>
                  </w:rPr>
                  <w:fldChar w:fldCharType="begin"/>
                </w:r>
                <w:r w:rsidR="00206D2A">
                  <w:rPr>
                    <w:rFonts w:hint="eastAsia"/>
                  </w:rPr>
                  <w:instrText xml:space="preserve"> PAGE  \* MERGEFORMAT </w:instrText>
                </w:r>
                <w:r>
                  <w:rPr>
                    <w:rFonts w:hint="eastAsia"/>
                  </w:rPr>
                  <w:fldChar w:fldCharType="separate"/>
                </w:r>
                <w:r w:rsidR="0016208D">
                  <w:rPr>
                    <w:noProof/>
                  </w:rPr>
                  <w:t>1</w:t>
                </w:r>
                <w:r>
                  <w:rPr>
                    <w:rFonts w:hint="eastAsia"/>
                  </w:rPr>
                  <w:fldChar w:fldCharType="end"/>
                </w:r>
              </w:p>
            </w:txbxContent>
          </v:textbox>
          <w10:wrap anchorx="margin"/>
        </v:shape>
      </w:pict>
    </w:r>
  </w:p>
  <w:p w:rsidR="00EA4556" w:rsidRDefault="00EA455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0B96" w:rsidRDefault="00950B96" w:rsidP="00EA4556">
      <w:r>
        <w:separator/>
      </w:r>
    </w:p>
  </w:footnote>
  <w:footnote w:type="continuationSeparator" w:id="1">
    <w:p w:rsidR="00950B96" w:rsidRDefault="00950B96" w:rsidP="00EA4556">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帆崽">
    <w15:presenceInfo w15:providerId="WPS Office" w15:userId="215653614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20482"/>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E5237B"/>
    <w:rsid w:val="000056AA"/>
    <w:rsid w:val="00016095"/>
    <w:rsid w:val="00022B25"/>
    <w:rsid w:val="0002401C"/>
    <w:rsid w:val="0008298A"/>
    <w:rsid w:val="000D35C7"/>
    <w:rsid w:val="000F6A1D"/>
    <w:rsid w:val="00153CFB"/>
    <w:rsid w:val="0015514B"/>
    <w:rsid w:val="0016208D"/>
    <w:rsid w:val="0016609D"/>
    <w:rsid w:val="001973DB"/>
    <w:rsid w:val="001A5C0B"/>
    <w:rsid w:val="0020254C"/>
    <w:rsid w:val="002038FB"/>
    <w:rsid w:val="00204571"/>
    <w:rsid w:val="00206D2A"/>
    <w:rsid w:val="0020704D"/>
    <w:rsid w:val="00240858"/>
    <w:rsid w:val="00247A8A"/>
    <w:rsid w:val="002512A8"/>
    <w:rsid w:val="00253297"/>
    <w:rsid w:val="00265DEA"/>
    <w:rsid w:val="0027549B"/>
    <w:rsid w:val="002827C4"/>
    <w:rsid w:val="002841EB"/>
    <w:rsid w:val="002A29C9"/>
    <w:rsid w:val="002C55CA"/>
    <w:rsid w:val="002F401A"/>
    <w:rsid w:val="00326976"/>
    <w:rsid w:val="0032792F"/>
    <w:rsid w:val="00391F82"/>
    <w:rsid w:val="003D4665"/>
    <w:rsid w:val="003D714F"/>
    <w:rsid w:val="003E105D"/>
    <w:rsid w:val="003E47D7"/>
    <w:rsid w:val="003F3719"/>
    <w:rsid w:val="00403C52"/>
    <w:rsid w:val="00413B8E"/>
    <w:rsid w:val="00415EE3"/>
    <w:rsid w:val="00425353"/>
    <w:rsid w:val="004276E8"/>
    <w:rsid w:val="00431E40"/>
    <w:rsid w:val="00453F53"/>
    <w:rsid w:val="0046023E"/>
    <w:rsid w:val="00472DFF"/>
    <w:rsid w:val="00480AA1"/>
    <w:rsid w:val="004A1A03"/>
    <w:rsid w:val="004A1A3C"/>
    <w:rsid w:val="004A5069"/>
    <w:rsid w:val="004A7928"/>
    <w:rsid w:val="004B20D1"/>
    <w:rsid w:val="004D18E2"/>
    <w:rsid w:val="005168AE"/>
    <w:rsid w:val="005172CB"/>
    <w:rsid w:val="0053160B"/>
    <w:rsid w:val="00572727"/>
    <w:rsid w:val="00573A6E"/>
    <w:rsid w:val="00597A5A"/>
    <w:rsid w:val="005C11A4"/>
    <w:rsid w:val="005C373A"/>
    <w:rsid w:val="005F1FC0"/>
    <w:rsid w:val="00623017"/>
    <w:rsid w:val="00624F2A"/>
    <w:rsid w:val="006666E7"/>
    <w:rsid w:val="006826E2"/>
    <w:rsid w:val="00684FAE"/>
    <w:rsid w:val="006A1B80"/>
    <w:rsid w:val="006C1DB9"/>
    <w:rsid w:val="006D1283"/>
    <w:rsid w:val="006E4FE7"/>
    <w:rsid w:val="006F16C8"/>
    <w:rsid w:val="00706968"/>
    <w:rsid w:val="00713CB0"/>
    <w:rsid w:val="0072051C"/>
    <w:rsid w:val="00743100"/>
    <w:rsid w:val="00763855"/>
    <w:rsid w:val="00776C8F"/>
    <w:rsid w:val="00790C19"/>
    <w:rsid w:val="007A0EC3"/>
    <w:rsid w:val="007E1865"/>
    <w:rsid w:val="00801725"/>
    <w:rsid w:val="008026FD"/>
    <w:rsid w:val="00841E14"/>
    <w:rsid w:val="008952AB"/>
    <w:rsid w:val="008A714A"/>
    <w:rsid w:val="008C3AB5"/>
    <w:rsid w:val="008F4A34"/>
    <w:rsid w:val="00916F4A"/>
    <w:rsid w:val="0091799C"/>
    <w:rsid w:val="009346FD"/>
    <w:rsid w:val="00950B96"/>
    <w:rsid w:val="00962DDA"/>
    <w:rsid w:val="0096347E"/>
    <w:rsid w:val="00975681"/>
    <w:rsid w:val="009A0D71"/>
    <w:rsid w:val="009C16D1"/>
    <w:rsid w:val="009C33FB"/>
    <w:rsid w:val="009E4115"/>
    <w:rsid w:val="009F2A05"/>
    <w:rsid w:val="009F7E8D"/>
    <w:rsid w:val="00A160C5"/>
    <w:rsid w:val="00A17C5A"/>
    <w:rsid w:val="00A22E69"/>
    <w:rsid w:val="00A24DDB"/>
    <w:rsid w:val="00A30B0C"/>
    <w:rsid w:val="00A312AB"/>
    <w:rsid w:val="00A4144C"/>
    <w:rsid w:val="00A605D5"/>
    <w:rsid w:val="00A64A32"/>
    <w:rsid w:val="00A8057E"/>
    <w:rsid w:val="00B03F83"/>
    <w:rsid w:val="00B2584A"/>
    <w:rsid w:val="00B41A3C"/>
    <w:rsid w:val="00B81A6F"/>
    <w:rsid w:val="00B857F8"/>
    <w:rsid w:val="00BC3F96"/>
    <w:rsid w:val="00BD23FC"/>
    <w:rsid w:val="00BE5432"/>
    <w:rsid w:val="00C23FFB"/>
    <w:rsid w:val="00C50F48"/>
    <w:rsid w:val="00CA19DD"/>
    <w:rsid w:val="00CC0E1F"/>
    <w:rsid w:val="00CD4087"/>
    <w:rsid w:val="00D206FE"/>
    <w:rsid w:val="00D25E77"/>
    <w:rsid w:val="00D30F48"/>
    <w:rsid w:val="00D35181"/>
    <w:rsid w:val="00D515F1"/>
    <w:rsid w:val="00D67EE4"/>
    <w:rsid w:val="00D83688"/>
    <w:rsid w:val="00DD7CEE"/>
    <w:rsid w:val="00DE4A96"/>
    <w:rsid w:val="00DE50EC"/>
    <w:rsid w:val="00DF091F"/>
    <w:rsid w:val="00E5237B"/>
    <w:rsid w:val="00E5325F"/>
    <w:rsid w:val="00E54240"/>
    <w:rsid w:val="00E60594"/>
    <w:rsid w:val="00E85978"/>
    <w:rsid w:val="00EA0AB3"/>
    <w:rsid w:val="00EA4556"/>
    <w:rsid w:val="00EA4F01"/>
    <w:rsid w:val="00EB3607"/>
    <w:rsid w:val="00EC19D8"/>
    <w:rsid w:val="00ED0400"/>
    <w:rsid w:val="00EE6E1B"/>
    <w:rsid w:val="00F14587"/>
    <w:rsid w:val="00F236AF"/>
    <w:rsid w:val="00F245B6"/>
    <w:rsid w:val="00FA49B3"/>
    <w:rsid w:val="00FB3E5A"/>
    <w:rsid w:val="00FB5297"/>
    <w:rsid w:val="00FB55D0"/>
    <w:rsid w:val="0261188C"/>
    <w:rsid w:val="08520532"/>
    <w:rsid w:val="0DCE2F98"/>
    <w:rsid w:val="10537A0A"/>
    <w:rsid w:val="10993E75"/>
    <w:rsid w:val="2A03711F"/>
    <w:rsid w:val="3DA13751"/>
    <w:rsid w:val="4B6C75D2"/>
    <w:rsid w:val="4ED3208D"/>
    <w:rsid w:val="5D6D4476"/>
    <w:rsid w:val="71A94E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footer" w:qFormat="1"/>
    <w:lsdException w:name="caption" w:uiPriority="35" w:qFormat="1"/>
    <w:lsdException w:name="annotation reference" w:qFormat="1"/>
    <w:lsdException w:name="page number" w:semiHidden="0" w:uiPriority="0" w:unhideWhenUsed="0"/>
    <w:lsdException w:name="Title" w:semiHidden="0" w:uiPriority="10" w:unhideWhenUsed="0" w:qFormat="1"/>
    <w:lsdException w:name="Default Paragraph Font" w:uiPriority="1"/>
    <w:lsdException w:name="Body Tex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4556"/>
    <w:pPr>
      <w:widowControl w:val="0"/>
      <w:jc w:val="both"/>
    </w:pPr>
    <w:rPr>
      <w:rFonts w:ascii="Calibri" w:hAnsi="Calibri"/>
      <w:kern w:val="2"/>
      <w:sz w:val="21"/>
      <w:szCs w:val="22"/>
    </w:rPr>
  </w:style>
  <w:style w:type="paragraph" w:styleId="6">
    <w:name w:val="heading 6"/>
    <w:basedOn w:val="a"/>
    <w:next w:val="a"/>
    <w:qFormat/>
    <w:rsid w:val="00EA4556"/>
    <w:pPr>
      <w:keepNext/>
      <w:keepLines/>
      <w:spacing w:before="240" w:after="64" w:line="320" w:lineRule="auto"/>
      <w:outlineLvl w:val="5"/>
    </w:pPr>
    <w:rPr>
      <w:rFonts w:ascii="Arial" w:eastAsia="黑体" w:hAnsi="Arial"/>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EA4556"/>
    <w:pPr>
      <w:jc w:val="left"/>
    </w:pPr>
  </w:style>
  <w:style w:type="paragraph" w:styleId="a4">
    <w:name w:val="Body Text"/>
    <w:basedOn w:val="a"/>
    <w:link w:val="Char1"/>
    <w:uiPriority w:val="1"/>
    <w:unhideWhenUsed/>
    <w:qFormat/>
    <w:rsid w:val="00EA4556"/>
    <w:pPr>
      <w:autoSpaceDE w:val="0"/>
      <w:autoSpaceDN w:val="0"/>
      <w:jc w:val="left"/>
    </w:pPr>
    <w:rPr>
      <w:rFonts w:ascii="宋体" w:hAnsi="宋体" w:cs="宋体"/>
      <w:kern w:val="0"/>
      <w:sz w:val="30"/>
      <w:szCs w:val="30"/>
      <w:lang w:eastAsia="en-US"/>
    </w:rPr>
  </w:style>
  <w:style w:type="paragraph" w:styleId="a5">
    <w:name w:val="Balloon Text"/>
    <w:basedOn w:val="a"/>
    <w:link w:val="Char0"/>
    <w:uiPriority w:val="99"/>
    <w:semiHidden/>
    <w:unhideWhenUsed/>
    <w:qFormat/>
    <w:rsid w:val="00EA4556"/>
    <w:rPr>
      <w:sz w:val="18"/>
      <w:szCs w:val="18"/>
    </w:rPr>
  </w:style>
  <w:style w:type="paragraph" w:styleId="a6">
    <w:name w:val="footer"/>
    <w:basedOn w:val="a"/>
    <w:link w:val="Char2"/>
    <w:uiPriority w:val="99"/>
    <w:semiHidden/>
    <w:unhideWhenUsed/>
    <w:qFormat/>
    <w:rsid w:val="00EA4556"/>
    <w:pPr>
      <w:tabs>
        <w:tab w:val="center" w:pos="4153"/>
        <w:tab w:val="right" w:pos="8306"/>
      </w:tabs>
      <w:snapToGrid w:val="0"/>
      <w:jc w:val="left"/>
    </w:pPr>
    <w:rPr>
      <w:sz w:val="18"/>
      <w:szCs w:val="18"/>
    </w:rPr>
  </w:style>
  <w:style w:type="paragraph" w:styleId="a7">
    <w:name w:val="header"/>
    <w:basedOn w:val="a"/>
    <w:link w:val="Char3"/>
    <w:uiPriority w:val="99"/>
    <w:semiHidden/>
    <w:unhideWhenUsed/>
    <w:rsid w:val="00EA4556"/>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EA4556"/>
    <w:pPr>
      <w:spacing w:beforeAutospacing="1" w:afterAutospacing="1"/>
      <w:jc w:val="left"/>
    </w:pPr>
    <w:rPr>
      <w:kern w:val="0"/>
      <w:sz w:val="24"/>
    </w:rPr>
  </w:style>
  <w:style w:type="table" w:styleId="a9">
    <w:name w:val="Table Grid"/>
    <w:basedOn w:val="a1"/>
    <w:uiPriority w:val="59"/>
    <w:rsid w:val="00EA455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a">
    <w:name w:val="page number"/>
    <w:basedOn w:val="a0"/>
    <w:rsid w:val="00EA4556"/>
  </w:style>
  <w:style w:type="character" w:styleId="ab">
    <w:name w:val="annotation reference"/>
    <w:basedOn w:val="a0"/>
    <w:uiPriority w:val="99"/>
    <w:semiHidden/>
    <w:unhideWhenUsed/>
    <w:qFormat/>
    <w:rsid w:val="00EA4556"/>
    <w:rPr>
      <w:sz w:val="21"/>
      <w:szCs w:val="21"/>
    </w:rPr>
  </w:style>
  <w:style w:type="character" w:customStyle="1" w:styleId="Char3">
    <w:name w:val="页眉 Char"/>
    <w:basedOn w:val="a0"/>
    <w:link w:val="a7"/>
    <w:uiPriority w:val="99"/>
    <w:semiHidden/>
    <w:qFormat/>
    <w:rsid w:val="00EA4556"/>
    <w:rPr>
      <w:sz w:val="18"/>
      <w:szCs w:val="18"/>
    </w:rPr>
  </w:style>
  <w:style w:type="character" w:customStyle="1" w:styleId="Char2">
    <w:name w:val="页脚 Char"/>
    <w:basedOn w:val="a0"/>
    <w:link w:val="a6"/>
    <w:uiPriority w:val="99"/>
    <w:semiHidden/>
    <w:qFormat/>
    <w:rsid w:val="00EA4556"/>
    <w:rPr>
      <w:sz w:val="18"/>
      <w:szCs w:val="18"/>
    </w:rPr>
  </w:style>
  <w:style w:type="paragraph" w:styleId="ac">
    <w:name w:val="List Paragraph"/>
    <w:basedOn w:val="a"/>
    <w:uiPriority w:val="34"/>
    <w:qFormat/>
    <w:rsid w:val="00EA4556"/>
    <w:pPr>
      <w:ind w:firstLineChars="200" w:firstLine="420"/>
    </w:pPr>
  </w:style>
  <w:style w:type="paragraph" w:customStyle="1" w:styleId="Char4CharCharChar">
    <w:name w:val="Char4 Char Char Char"/>
    <w:basedOn w:val="6"/>
    <w:qFormat/>
    <w:rsid w:val="00EA4556"/>
    <w:pPr>
      <w:spacing w:line="360" w:lineRule="auto"/>
      <w:ind w:firstLineChars="200" w:firstLine="200"/>
    </w:pPr>
    <w:rPr>
      <w:rFonts w:ascii="宋体" w:hAnsi="宋体" w:cs="宋体"/>
      <w:sz w:val="28"/>
    </w:rPr>
  </w:style>
  <w:style w:type="character" w:customStyle="1" w:styleId="Char4">
    <w:name w:val="正文文本 Char"/>
    <w:basedOn w:val="a0"/>
    <w:link w:val="a4"/>
    <w:uiPriority w:val="99"/>
    <w:semiHidden/>
    <w:rsid w:val="00EA4556"/>
    <w:rPr>
      <w:kern w:val="2"/>
      <w:sz w:val="21"/>
      <w:szCs w:val="22"/>
    </w:rPr>
  </w:style>
  <w:style w:type="character" w:customStyle="1" w:styleId="Char1">
    <w:name w:val="正文文本 Char1"/>
    <w:basedOn w:val="a0"/>
    <w:link w:val="a4"/>
    <w:uiPriority w:val="1"/>
    <w:qFormat/>
    <w:locked/>
    <w:rsid w:val="00EA4556"/>
    <w:rPr>
      <w:rFonts w:ascii="宋体" w:hAnsi="宋体" w:cs="宋体"/>
      <w:sz w:val="30"/>
      <w:szCs w:val="30"/>
      <w:lang w:eastAsia="en-US"/>
    </w:rPr>
  </w:style>
  <w:style w:type="character" w:customStyle="1" w:styleId="Char0">
    <w:name w:val="批注框文本 Char"/>
    <w:basedOn w:val="a0"/>
    <w:link w:val="a5"/>
    <w:uiPriority w:val="99"/>
    <w:semiHidden/>
    <w:qFormat/>
    <w:rsid w:val="00EA4556"/>
    <w:rPr>
      <w:kern w:val="2"/>
      <w:sz w:val="18"/>
      <w:szCs w:val="18"/>
    </w:rPr>
  </w:style>
  <w:style w:type="paragraph" w:styleId="ad">
    <w:name w:val="annotation subject"/>
    <w:basedOn w:val="a3"/>
    <w:next w:val="a3"/>
    <w:link w:val="Char5"/>
    <w:uiPriority w:val="99"/>
    <w:semiHidden/>
    <w:unhideWhenUsed/>
    <w:rsid w:val="006D1283"/>
    <w:rPr>
      <w:b/>
      <w:bCs/>
    </w:rPr>
  </w:style>
  <w:style w:type="character" w:customStyle="1" w:styleId="Char">
    <w:name w:val="批注文字 Char"/>
    <w:basedOn w:val="a0"/>
    <w:link w:val="a3"/>
    <w:uiPriority w:val="99"/>
    <w:semiHidden/>
    <w:rsid w:val="006D1283"/>
    <w:rPr>
      <w:rFonts w:ascii="Calibri" w:hAnsi="Calibri"/>
      <w:kern w:val="2"/>
      <w:sz w:val="21"/>
      <w:szCs w:val="22"/>
    </w:rPr>
  </w:style>
  <w:style w:type="character" w:customStyle="1" w:styleId="Char5">
    <w:name w:val="批注主题 Char"/>
    <w:basedOn w:val="Char"/>
    <w:link w:val="ad"/>
    <w:rsid w:val="006D1283"/>
  </w:style>
</w:styles>
</file>

<file path=word/webSettings.xml><?xml version="1.0" encoding="utf-8"?>
<w:webSettings xmlns:r="http://schemas.openxmlformats.org/officeDocument/2006/relationships" xmlns:w="http://schemas.openxmlformats.org/wordprocessingml/2006/main">
  <w:divs>
    <w:div w:id="470515506">
      <w:bodyDiv w:val="1"/>
      <w:marLeft w:val="0"/>
      <w:marRight w:val="0"/>
      <w:marTop w:val="0"/>
      <w:marBottom w:val="0"/>
      <w:divBdr>
        <w:top w:val="none" w:sz="0" w:space="0" w:color="auto"/>
        <w:left w:val="none" w:sz="0" w:space="0" w:color="auto"/>
        <w:bottom w:val="none" w:sz="0" w:space="0" w:color="auto"/>
        <w:right w:val="none" w:sz="0" w:space="0" w:color="auto"/>
      </w:divBdr>
    </w:div>
    <w:div w:id="621811631">
      <w:bodyDiv w:val="1"/>
      <w:marLeft w:val="0"/>
      <w:marRight w:val="0"/>
      <w:marTop w:val="0"/>
      <w:marBottom w:val="0"/>
      <w:divBdr>
        <w:top w:val="none" w:sz="0" w:space="0" w:color="auto"/>
        <w:left w:val="none" w:sz="0" w:space="0" w:color="auto"/>
        <w:bottom w:val="none" w:sz="0" w:space="0" w:color="auto"/>
        <w:right w:val="none" w:sz="0" w:space="0" w:color="auto"/>
      </w:divBdr>
    </w:div>
    <w:div w:id="1860242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50D3A1-3E56-4F59-AD92-C8A3DA320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4</Pages>
  <Words>350</Words>
  <Characters>1996</Characters>
  <Application>Microsoft Office Word</Application>
  <DocSecurity>0</DocSecurity>
  <Lines>16</Lines>
  <Paragraphs>4</Paragraphs>
  <ScaleCrop>false</ScaleCrop>
  <Company/>
  <LinksUpToDate>false</LinksUpToDate>
  <CharactersWithSpaces>2342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泉州市清洁生产审核评估程序</dc:title>
  <dc:creator>app</dc:creator>
  <cp:lastModifiedBy>Windows 用户</cp:lastModifiedBy>
  <cp:revision>25</cp:revision>
  <cp:lastPrinted>2016-05-04T00:20:00Z</cp:lastPrinted>
  <dcterms:created xsi:type="dcterms:W3CDTF">2020-09-28T16:04:00Z</dcterms:created>
  <dcterms:modified xsi:type="dcterms:W3CDTF">2020-10-21T13:20:00Z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